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76C9B51E" w:rsidR="005A3D51" w:rsidRPr="00B33283" w:rsidRDefault="00867DCA"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00B55752" w:rsidRPr="00B55752">
        <w:rPr>
          <w:rFonts w:ascii="Arial" w:hAnsi="Arial" w:cs="Arial"/>
          <w:b/>
          <w:bCs/>
          <w:sz w:val="44"/>
          <w:szCs w:val="44"/>
        </w:rPr>
        <w:t xml:space="preserve">Site </w:t>
      </w:r>
      <w:r w:rsidR="00B55752">
        <w:rPr>
          <w:rFonts w:ascii="Arial" w:hAnsi="Arial" w:cs="Arial"/>
          <w:b/>
          <w:bCs/>
          <w:sz w:val="44"/>
          <w:szCs w:val="44"/>
        </w:rPr>
        <w:t>S</w:t>
      </w:r>
      <w:r w:rsidR="00B55752" w:rsidRPr="00B55752">
        <w:rPr>
          <w:rFonts w:ascii="Arial" w:hAnsi="Arial" w:cs="Arial"/>
          <w:b/>
          <w:bCs/>
          <w:sz w:val="44"/>
          <w:szCs w:val="44"/>
        </w:rPr>
        <w:t>afety Expectations Poster</w:t>
      </w:r>
      <w:r w:rsidR="00306B41">
        <w:rPr>
          <w:rFonts w:ascii="Arial" w:hAnsi="Arial" w:cs="Arial"/>
          <w:b/>
          <w:bCs/>
          <w:sz w:val="44"/>
          <w:szCs w:val="44"/>
        </w:rPr>
        <w:br/>
      </w:r>
      <w:r w:rsidR="00B55752" w:rsidRPr="00B55752">
        <w:rPr>
          <w:rFonts w:ascii="Arial" w:hAnsi="Arial" w:cs="Arial"/>
          <w:b/>
          <w:bCs/>
          <w:sz w:val="44"/>
          <w:szCs w:val="44"/>
        </w:rPr>
        <w:t xml:space="preserve">(Contractor &amp; Guests) </w:t>
      </w:r>
    </w:p>
    <w:p w14:paraId="2E63ECA4" w14:textId="77777777" w:rsidR="00B55752" w:rsidRPr="004C4DDD" w:rsidRDefault="00B55752" w:rsidP="00B55752">
      <w:pPr>
        <w:spacing w:before="240" w:after="240"/>
        <w:ind w:right="285"/>
        <w:rPr>
          <w:rFonts w:ascii="Arial" w:hAnsi="Arial" w:cs="Arial"/>
          <w:b/>
          <w:color w:val="FF0000"/>
          <w:sz w:val="20"/>
          <w:szCs w:val="20"/>
        </w:rPr>
      </w:pPr>
      <w:r w:rsidRPr="004C4DDD">
        <w:rPr>
          <w:rFonts w:ascii="Arial" w:hAnsi="Arial" w:cs="Arial"/>
          <w:b/>
          <w:color w:val="FF0000"/>
          <w:sz w:val="20"/>
          <w:szCs w:val="20"/>
        </w:rPr>
        <w:t>(Use this information for a small sign to sit next to the contractor sign in booklet – 4.15)</w:t>
      </w:r>
    </w:p>
    <w:p w14:paraId="4A7A18B6" w14:textId="77777777" w:rsidR="00B55752" w:rsidRPr="004C4DDD" w:rsidRDefault="00B55752" w:rsidP="00B55752">
      <w:pPr>
        <w:spacing w:before="240" w:after="240"/>
        <w:ind w:right="285"/>
        <w:rPr>
          <w:rFonts w:ascii="Arial" w:hAnsi="Arial" w:cs="Arial"/>
          <w:sz w:val="20"/>
          <w:szCs w:val="20"/>
        </w:rPr>
      </w:pPr>
    </w:p>
    <w:p w14:paraId="4912D363" w14:textId="77777777" w:rsidR="00B55752" w:rsidRPr="004C4DDD" w:rsidRDefault="00B55752" w:rsidP="00B55752">
      <w:pPr>
        <w:spacing w:before="240" w:after="240"/>
        <w:ind w:right="285"/>
        <w:rPr>
          <w:rFonts w:ascii="Arial" w:hAnsi="Arial" w:cs="Arial"/>
          <w:sz w:val="20"/>
          <w:szCs w:val="20"/>
        </w:rPr>
      </w:pPr>
      <w:r w:rsidRPr="004C4DDD">
        <w:rPr>
          <w:rFonts w:ascii="Arial" w:hAnsi="Arial" w:cs="Arial"/>
          <w:sz w:val="20"/>
          <w:szCs w:val="20"/>
        </w:rPr>
        <w:t>Our church is a safe place for everyone.</w:t>
      </w:r>
    </w:p>
    <w:p w14:paraId="72444B90" w14:textId="77777777" w:rsidR="00B55752" w:rsidRPr="004C4DDD" w:rsidRDefault="00B55752" w:rsidP="00B55752">
      <w:pPr>
        <w:spacing w:before="240" w:after="240"/>
        <w:ind w:right="285"/>
        <w:rPr>
          <w:rFonts w:ascii="Arial" w:hAnsi="Arial" w:cs="Arial"/>
          <w:sz w:val="20"/>
          <w:szCs w:val="20"/>
        </w:rPr>
      </w:pPr>
    </w:p>
    <w:p w14:paraId="4113C1E8" w14:textId="77777777" w:rsidR="00B55752" w:rsidRPr="004C4DDD" w:rsidRDefault="00B55752" w:rsidP="00B55752">
      <w:pPr>
        <w:spacing w:before="240" w:after="240"/>
        <w:ind w:right="285"/>
        <w:rPr>
          <w:rFonts w:ascii="Arial" w:hAnsi="Arial" w:cs="Arial"/>
          <w:sz w:val="20"/>
          <w:szCs w:val="20"/>
        </w:rPr>
      </w:pPr>
      <w:r w:rsidRPr="004C4DDD">
        <w:rPr>
          <w:rFonts w:ascii="Arial" w:hAnsi="Arial" w:cs="Arial"/>
          <w:sz w:val="20"/>
          <w:szCs w:val="20"/>
        </w:rPr>
        <w:t>We expect all contractors and visitors to  </w:t>
      </w:r>
    </w:p>
    <w:p w14:paraId="2E02BF05" w14:textId="77777777" w:rsidR="00B55752" w:rsidRPr="004C4DDD" w:rsidRDefault="00B55752" w:rsidP="00B55752">
      <w:pPr>
        <w:pStyle w:val="ListParagraph"/>
        <w:numPr>
          <w:ilvl w:val="0"/>
          <w:numId w:val="14"/>
        </w:numPr>
        <w:spacing w:before="240" w:after="240" w:line="240" w:lineRule="auto"/>
        <w:ind w:right="285"/>
        <w:contextualSpacing w:val="0"/>
        <w:rPr>
          <w:rFonts w:ascii="Arial" w:hAnsi="Arial" w:cs="Arial"/>
          <w:sz w:val="20"/>
          <w:szCs w:val="20"/>
        </w:rPr>
      </w:pPr>
      <w:r w:rsidRPr="004C4DDD">
        <w:rPr>
          <w:rFonts w:ascii="Arial" w:hAnsi="Arial" w:cs="Arial"/>
          <w:b/>
          <w:bCs/>
          <w:sz w:val="20"/>
          <w:szCs w:val="20"/>
        </w:rPr>
        <w:t>respect</w:t>
      </w:r>
      <w:r w:rsidRPr="004C4DDD">
        <w:rPr>
          <w:rFonts w:ascii="Arial" w:hAnsi="Arial" w:cs="Arial"/>
          <w:sz w:val="20"/>
          <w:szCs w:val="20"/>
        </w:rPr>
        <w:t xml:space="preserve"> each other</w:t>
      </w:r>
    </w:p>
    <w:p w14:paraId="3A66DF36" w14:textId="77777777" w:rsidR="00B55752" w:rsidRPr="004C4DDD" w:rsidRDefault="00B55752" w:rsidP="00B55752">
      <w:pPr>
        <w:pStyle w:val="ListParagraph"/>
        <w:numPr>
          <w:ilvl w:val="0"/>
          <w:numId w:val="14"/>
        </w:numPr>
        <w:spacing w:before="240" w:after="240" w:line="240" w:lineRule="auto"/>
        <w:ind w:right="285"/>
        <w:contextualSpacing w:val="0"/>
        <w:rPr>
          <w:rFonts w:ascii="Arial" w:hAnsi="Arial" w:cs="Arial"/>
          <w:sz w:val="20"/>
          <w:szCs w:val="20"/>
        </w:rPr>
      </w:pPr>
      <w:r w:rsidRPr="004C4DDD">
        <w:rPr>
          <w:rFonts w:ascii="Arial" w:hAnsi="Arial" w:cs="Arial"/>
          <w:b/>
          <w:bCs/>
          <w:sz w:val="20"/>
          <w:szCs w:val="20"/>
        </w:rPr>
        <w:t>care</w:t>
      </w:r>
      <w:r w:rsidRPr="004C4DDD">
        <w:rPr>
          <w:rFonts w:ascii="Arial" w:hAnsi="Arial" w:cs="Arial"/>
          <w:sz w:val="20"/>
          <w:szCs w:val="20"/>
        </w:rPr>
        <w:t xml:space="preserve"> for each other</w:t>
      </w:r>
      <w:r w:rsidRPr="004C4DDD">
        <w:rPr>
          <w:rFonts w:ascii="Arial" w:eastAsia="Helvetica" w:hAnsi="Arial" w:cs="Arial"/>
          <w:sz w:val="20"/>
          <w:szCs w:val="20"/>
        </w:rPr>
        <w:t>’s safety</w:t>
      </w:r>
    </w:p>
    <w:p w14:paraId="178DDD88" w14:textId="77777777" w:rsidR="00B55752" w:rsidRPr="004C4DDD" w:rsidRDefault="00B55752" w:rsidP="00B55752">
      <w:pPr>
        <w:pStyle w:val="ListParagraph"/>
        <w:numPr>
          <w:ilvl w:val="0"/>
          <w:numId w:val="14"/>
        </w:numPr>
        <w:spacing w:before="240" w:after="240" w:line="240" w:lineRule="auto"/>
        <w:ind w:right="285"/>
        <w:contextualSpacing w:val="0"/>
        <w:rPr>
          <w:rFonts w:ascii="Arial" w:hAnsi="Arial" w:cs="Arial"/>
          <w:sz w:val="20"/>
          <w:szCs w:val="20"/>
        </w:rPr>
      </w:pPr>
      <w:r w:rsidRPr="004C4DDD">
        <w:rPr>
          <w:rFonts w:ascii="Arial" w:hAnsi="Arial" w:cs="Arial"/>
          <w:b/>
          <w:bCs/>
          <w:sz w:val="20"/>
          <w:szCs w:val="20"/>
        </w:rPr>
        <w:t xml:space="preserve">report </w:t>
      </w:r>
      <w:r w:rsidRPr="004C4DDD">
        <w:rPr>
          <w:rFonts w:ascii="Arial" w:hAnsi="Arial" w:cs="Arial"/>
          <w:sz w:val="20"/>
          <w:szCs w:val="20"/>
        </w:rPr>
        <w:t>any concerns about people</w:t>
      </w:r>
      <w:r w:rsidRPr="004C4DDD">
        <w:rPr>
          <w:rFonts w:ascii="Arial" w:eastAsia="Helvetica" w:hAnsi="Arial" w:cs="Arial"/>
          <w:sz w:val="20"/>
          <w:szCs w:val="20"/>
        </w:rPr>
        <w:t>’s safety to their contact person</w:t>
      </w:r>
    </w:p>
    <w:p w14:paraId="387865C0" w14:textId="77777777" w:rsidR="00B55752" w:rsidRPr="004C4DDD" w:rsidRDefault="00B55752" w:rsidP="00B55752">
      <w:pPr>
        <w:pStyle w:val="ListParagraph"/>
        <w:spacing w:before="240" w:after="240" w:line="240" w:lineRule="auto"/>
        <w:ind w:left="1080" w:right="285"/>
        <w:contextualSpacing w:val="0"/>
        <w:rPr>
          <w:rFonts w:ascii="Arial" w:hAnsi="Arial" w:cs="Arial"/>
          <w:sz w:val="20"/>
          <w:szCs w:val="20"/>
        </w:rPr>
      </w:pPr>
    </w:p>
    <w:p w14:paraId="7DE44B31" w14:textId="77777777" w:rsidR="00B55752" w:rsidRPr="004C4DDD" w:rsidRDefault="00B55752" w:rsidP="00B55752">
      <w:pPr>
        <w:spacing w:before="240" w:after="240"/>
        <w:ind w:right="285"/>
        <w:rPr>
          <w:rFonts w:ascii="Arial" w:hAnsi="Arial" w:cs="Arial"/>
          <w:sz w:val="20"/>
          <w:szCs w:val="20"/>
        </w:rPr>
      </w:pPr>
      <w:r w:rsidRPr="004C4DDD">
        <w:rPr>
          <w:rFonts w:ascii="Arial" w:hAnsi="Arial" w:cs="Arial"/>
          <w:sz w:val="20"/>
          <w:szCs w:val="20"/>
        </w:rPr>
        <w:t xml:space="preserve">To ensure the safety of all people </w:t>
      </w:r>
    </w:p>
    <w:p w14:paraId="3A258BD7" w14:textId="77777777" w:rsidR="00B55752" w:rsidRPr="004C4DDD" w:rsidRDefault="00B55752" w:rsidP="00B55752">
      <w:pPr>
        <w:pStyle w:val="ListParagraph"/>
        <w:numPr>
          <w:ilvl w:val="0"/>
          <w:numId w:val="14"/>
        </w:numPr>
        <w:spacing w:before="240" w:after="240" w:line="240" w:lineRule="auto"/>
        <w:ind w:right="285"/>
        <w:contextualSpacing w:val="0"/>
        <w:rPr>
          <w:rFonts w:ascii="Arial" w:hAnsi="Arial" w:cs="Arial"/>
          <w:sz w:val="20"/>
          <w:szCs w:val="20"/>
        </w:rPr>
      </w:pPr>
      <w:r w:rsidRPr="004C4DDD">
        <w:rPr>
          <w:rFonts w:ascii="Arial" w:hAnsi="Arial" w:cs="Arial"/>
          <w:sz w:val="20"/>
          <w:szCs w:val="20"/>
        </w:rPr>
        <w:t>there is to be no unsupervised visitor alone with a child or group of children</w:t>
      </w:r>
    </w:p>
    <w:p w14:paraId="4D728674" w14:textId="77777777" w:rsidR="00B55752" w:rsidRPr="004C4DDD" w:rsidRDefault="00B55752" w:rsidP="00B55752">
      <w:pPr>
        <w:pStyle w:val="ListParagraph"/>
        <w:numPr>
          <w:ilvl w:val="0"/>
          <w:numId w:val="14"/>
        </w:numPr>
        <w:spacing w:before="240" w:after="240" w:line="240" w:lineRule="auto"/>
        <w:ind w:right="285"/>
        <w:contextualSpacing w:val="0"/>
        <w:rPr>
          <w:rFonts w:ascii="Arial" w:hAnsi="Arial" w:cs="Arial"/>
          <w:sz w:val="20"/>
          <w:szCs w:val="20"/>
        </w:rPr>
      </w:pPr>
      <w:r w:rsidRPr="004C4DDD">
        <w:rPr>
          <w:rFonts w:ascii="Arial" w:hAnsi="Arial" w:cs="Arial"/>
          <w:sz w:val="20"/>
          <w:szCs w:val="20"/>
        </w:rPr>
        <w:t>all visitors must sign in and declared that they are a safe person, and that they will act in safe ways towards others</w:t>
      </w:r>
    </w:p>
    <w:p w14:paraId="4263FDF8" w14:textId="48C1369C" w:rsidR="00F33C4E" w:rsidRDefault="00F33C4E" w:rsidP="00F33C4E">
      <w:pPr>
        <w:spacing w:before="240" w:after="240"/>
        <w:ind w:right="285"/>
        <w:rPr>
          <w:rFonts w:ascii="Arial" w:hAnsi="Arial" w:cs="Arial"/>
          <w:sz w:val="20"/>
          <w:szCs w:val="20"/>
        </w:rPr>
      </w:pPr>
    </w:p>
    <w:p w14:paraId="3758C93A" w14:textId="642C85A4" w:rsidR="00306B41" w:rsidRDefault="00306B41" w:rsidP="00F33C4E">
      <w:pPr>
        <w:spacing w:before="240" w:after="240"/>
        <w:ind w:right="285"/>
        <w:rPr>
          <w:rFonts w:ascii="Arial" w:hAnsi="Arial" w:cs="Arial"/>
          <w:sz w:val="20"/>
          <w:szCs w:val="20"/>
        </w:rPr>
      </w:pPr>
    </w:p>
    <w:p w14:paraId="1B0FE109" w14:textId="4B38E4CB" w:rsidR="00306B41" w:rsidRDefault="00306B41" w:rsidP="00F33C4E">
      <w:pPr>
        <w:spacing w:before="240" w:after="240"/>
        <w:ind w:right="285"/>
        <w:rPr>
          <w:rFonts w:ascii="Arial" w:hAnsi="Arial" w:cs="Arial"/>
          <w:sz w:val="20"/>
          <w:szCs w:val="20"/>
        </w:rPr>
      </w:pPr>
    </w:p>
    <w:p w14:paraId="6C1D580D" w14:textId="77777777" w:rsidR="00306B41" w:rsidRDefault="00306B41" w:rsidP="00F33C4E">
      <w:pPr>
        <w:spacing w:before="240" w:after="240"/>
        <w:ind w:right="285"/>
        <w:rPr>
          <w:rFonts w:ascii="Arial" w:hAnsi="Arial" w:cs="Arial"/>
          <w:sz w:val="20"/>
          <w:szCs w:val="20"/>
        </w:rPr>
      </w:pPr>
    </w:p>
    <w:p w14:paraId="6F9FED1F" w14:textId="23048207"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20200</w:t>
      </w:r>
      <w:r w:rsidR="008E55B5"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7E238984" w:rsidR="005A3D51" w:rsidRPr="00575494" w:rsidRDefault="00306B41" w:rsidP="005A3D51">
      <w:pPr>
        <w:ind w:right="284"/>
        <w:jc w:val="both"/>
        <w:rPr>
          <w:rFonts w:ascii="Arial" w:hAnsi="Arial" w:cs="Arial"/>
          <w:color w:val="222222"/>
          <w:sz w:val="20"/>
          <w:szCs w:val="20"/>
        </w:rPr>
      </w:pPr>
      <w:r w:rsidRPr="00306B41">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3"/>
  </w:num>
  <w:num w:numId="5">
    <w:abstractNumId w:val="6"/>
  </w:num>
  <w:num w:numId="6">
    <w:abstractNumId w:val="5"/>
  </w:num>
  <w:num w:numId="7">
    <w:abstractNumId w:val="12"/>
  </w:num>
  <w:num w:numId="8">
    <w:abstractNumId w:val="3"/>
  </w:num>
  <w:num w:numId="9">
    <w:abstractNumId w:val="2"/>
  </w:num>
  <w:num w:numId="10">
    <w:abstractNumId w:val="11"/>
  </w:num>
  <w:num w:numId="11">
    <w:abstractNumId w:val="0"/>
    <w:lvlOverride w:ilvl="0">
      <w:lvl w:ilvl="0">
        <w:numFmt w:val="decimal"/>
        <w:lvlText w:val="%1."/>
        <w:lvlJc w:val="left"/>
      </w:lvl>
    </w:lvlOverride>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306B41"/>
    <w:rsid w:val="0055322D"/>
    <w:rsid w:val="005A3D51"/>
    <w:rsid w:val="00686F8F"/>
    <w:rsid w:val="00867DCA"/>
    <w:rsid w:val="008E55B5"/>
    <w:rsid w:val="00926C2D"/>
    <w:rsid w:val="00B33283"/>
    <w:rsid w:val="00B55752"/>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2020-06-10T06:41:00Z</dcterms:created>
  <dcterms:modified xsi:type="dcterms:W3CDTF">2020-09-08T03:24:00Z</dcterms:modified>
</cp:coreProperties>
</file>