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61F4A09E" w:rsidR="005A3D51" w:rsidRPr="00B33283" w:rsidRDefault="0068128D"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094870">
        <w:rPr>
          <w:rFonts w:ascii="Arial" w:hAnsi="Arial" w:cs="Arial"/>
          <w:b/>
          <w:bCs/>
          <w:sz w:val="44"/>
          <w:szCs w:val="44"/>
        </w:rPr>
        <w:t xml:space="preserve">Hazard Identification Form </w:t>
      </w:r>
      <w:r w:rsidRPr="005E7510">
        <w:rPr>
          <w:rFonts w:ascii="Arial" w:hAnsi="Arial" w:cs="Arial"/>
          <w:b/>
          <w:bCs/>
          <w:sz w:val="24"/>
          <w:szCs w:val="24"/>
        </w:rPr>
        <w:t>(SAMPLE)</w:t>
      </w:r>
    </w:p>
    <w:p w14:paraId="7264BE69" w14:textId="77777777" w:rsidR="0068128D" w:rsidRPr="00094870" w:rsidRDefault="0068128D" w:rsidP="0068128D">
      <w:pPr>
        <w:widowControl w:val="0"/>
        <w:autoSpaceDE w:val="0"/>
        <w:autoSpaceDN w:val="0"/>
        <w:spacing w:before="240" w:after="240"/>
        <w:ind w:left="400" w:right="285"/>
        <w:outlineLvl w:val="1"/>
        <w:rPr>
          <w:rFonts w:ascii="Arial" w:eastAsia="Sansumi" w:hAnsi="Arial" w:cs="Arial"/>
          <w:bCs/>
          <w:i/>
          <w:smallCaps/>
          <w:color w:val="000000"/>
          <w:sz w:val="20"/>
          <w:szCs w:val="20"/>
          <w:lang w:val="en-US" w:bidi="en-US"/>
        </w:rPr>
      </w:pPr>
      <w:r w:rsidRPr="00094870">
        <w:rPr>
          <w:rFonts w:ascii="Arial" w:eastAsia="Sansumi" w:hAnsi="Arial" w:cs="Arial"/>
          <w:bCs/>
          <w:i/>
          <w:smallCaps/>
          <w:color w:val="000000"/>
          <w:sz w:val="20"/>
          <w:szCs w:val="20"/>
          <w:lang w:val="en-US" w:bidi="en-US"/>
        </w:rPr>
        <w:t xml:space="preserve">A hazard is a source of danger that could result in an accident if undue care is not exercised. </w:t>
      </w:r>
    </w:p>
    <w:p w14:paraId="1DE9AE32" w14:textId="788B31D5" w:rsidR="0068128D" w:rsidRPr="00094870" w:rsidRDefault="0068128D" w:rsidP="0068128D">
      <w:pPr>
        <w:widowControl w:val="0"/>
        <w:autoSpaceDE w:val="0"/>
        <w:autoSpaceDN w:val="0"/>
        <w:spacing w:before="240" w:after="240"/>
        <w:ind w:left="400" w:right="285"/>
        <w:outlineLvl w:val="1"/>
        <w:rPr>
          <w:rFonts w:ascii="Arial" w:eastAsia="Sansumi" w:hAnsi="Arial" w:cs="Arial"/>
          <w:bCs/>
          <w:i/>
          <w:smallCaps/>
          <w:sz w:val="20"/>
          <w:szCs w:val="20"/>
          <w:lang w:val="en-US" w:bidi="en-US"/>
        </w:rPr>
      </w:pPr>
      <w:r w:rsidRPr="00094870">
        <w:rPr>
          <w:rFonts w:ascii="Arial" w:eastAsia="Sansumi" w:hAnsi="Arial" w:cs="Arial"/>
          <w:bCs/>
          <w:i/>
          <w:smallCaps/>
          <w:sz w:val="20"/>
          <w:szCs w:val="20"/>
          <w:lang w:val="en-US" w:bidi="en-US"/>
        </w:rPr>
        <w:t xml:space="preserve">Where </w:t>
      </w:r>
      <w:r w:rsidRPr="00094870">
        <w:rPr>
          <w:rFonts w:ascii="Arial" w:eastAsia="Sansumi" w:hAnsi="Arial" w:cs="Arial"/>
          <w:b/>
          <w:bCs/>
          <w:smallCaps/>
          <w:sz w:val="20"/>
          <w:szCs w:val="20"/>
          <w:lang w:val="en-US" w:bidi="en-US"/>
        </w:rPr>
        <w:t>risk assessment</w:t>
      </w:r>
      <w:r w:rsidRPr="00094870">
        <w:rPr>
          <w:rFonts w:ascii="Arial" w:eastAsia="Sansumi" w:hAnsi="Arial" w:cs="Arial"/>
          <w:bCs/>
          <w:i/>
          <w:smallCaps/>
          <w:sz w:val="20"/>
          <w:szCs w:val="20"/>
          <w:lang w:val="en-US" w:bidi="en-US"/>
        </w:rPr>
        <w:t xml:space="preserve"> considers things that might be a risk or go wrong during a</w:t>
      </w:r>
      <w:r>
        <w:rPr>
          <w:rFonts w:ascii="Arial" w:eastAsia="Sansumi" w:hAnsi="Arial" w:cs="Arial"/>
          <w:bCs/>
          <w:i/>
          <w:smallCaps/>
          <w:sz w:val="20"/>
          <w:szCs w:val="20"/>
          <w:lang w:val="en-US" w:bidi="en-US"/>
        </w:rPr>
        <w:t>n</w:t>
      </w:r>
      <w:r w:rsidRPr="00094870">
        <w:rPr>
          <w:rFonts w:ascii="Arial" w:eastAsia="Sansumi" w:hAnsi="Arial" w:cs="Arial"/>
          <w:bCs/>
          <w:i/>
          <w:smallCaps/>
          <w:sz w:val="20"/>
          <w:szCs w:val="20"/>
          <w:lang w:val="en-US" w:bidi="en-US"/>
        </w:rPr>
        <w:t xml:space="preserve"> </w:t>
      </w:r>
      <w:r>
        <w:rPr>
          <w:rFonts w:ascii="Arial" w:eastAsia="Sansumi" w:hAnsi="Arial" w:cs="Arial"/>
          <w:bCs/>
          <w:i/>
          <w:smallCaps/>
          <w:sz w:val="20"/>
          <w:szCs w:val="20"/>
          <w:lang w:val="en-US" w:bidi="en-US"/>
        </w:rPr>
        <w:t xml:space="preserve">organisational </w:t>
      </w:r>
      <w:r w:rsidRPr="00094870">
        <w:rPr>
          <w:rFonts w:ascii="Arial" w:eastAsia="Sansumi" w:hAnsi="Arial" w:cs="Arial"/>
          <w:bCs/>
          <w:i/>
          <w:smallCaps/>
          <w:sz w:val="20"/>
          <w:szCs w:val="20"/>
          <w:lang w:val="en-US" w:bidi="en-US"/>
        </w:rPr>
        <w:t xml:space="preserve">activity, </w:t>
      </w:r>
      <w:r w:rsidRPr="00094870">
        <w:rPr>
          <w:rFonts w:ascii="Arial" w:eastAsia="Sansumi" w:hAnsi="Arial" w:cs="Arial"/>
          <w:b/>
          <w:bCs/>
          <w:smallCaps/>
          <w:sz w:val="20"/>
          <w:szCs w:val="20"/>
          <w:lang w:val="en-US" w:bidi="en-US"/>
        </w:rPr>
        <w:t>hazard identification and control measures</w:t>
      </w:r>
      <w:r w:rsidRPr="00094870">
        <w:rPr>
          <w:rFonts w:ascii="Arial" w:eastAsia="Sansumi" w:hAnsi="Arial" w:cs="Arial"/>
          <w:bCs/>
          <w:i/>
          <w:smallCaps/>
          <w:sz w:val="20"/>
          <w:szCs w:val="20"/>
          <w:lang w:val="en-US" w:bidi="en-US"/>
        </w:rPr>
        <w:t xml:space="preserve"> relate to actual hazards that are present prior to the commencement of a</w:t>
      </w:r>
      <w:r>
        <w:rPr>
          <w:rFonts w:ascii="Arial" w:eastAsia="Sansumi" w:hAnsi="Arial" w:cs="Arial"/>
          <w:bCs/>
          <w:i/>
          <w:smallCaps/>
          <w:sz w:val="20"/>
          <w:szCs w:val="20"/>
          <w:lang w:val="en-US" w:bidi="en-US"/>
        </w:rPr>
        <w:t>n</w:t>
      </w:r>
      <w:r w:rsidRPr="00094870">
        <w:rPr>
          <w:rFonts w:ascii="Arial" w:eastAsia="Sansumi" w:hAnsi="Arial" w:cs="Arial"/>
          <w:bCs/>
          <w:i/>
          <w:smallCaps/>
          <w:sz w:val="20"/>
          <w:szCs w:val="20"/>
          <w:lang w:val="en-US" w:bidi="en-US"/>
        </w:rPr>
        <w:t xml:space="preserve"> </w:t>
      </w:r>
      <w:r>
        <w:rPr>
          <w:rFonts w:ascii="Arial" w:eastAsia="Sansumi" w:hAnsi="Arial" w:cs="Arial"/>
          <w:bCs/>
          <w:i/>
          <w:smallCaps/>
          <w:sz w:val="20"/>
          <w:szCs w:val="20"/>
          <w:lang w:val="en-US" w:bidi="en-US"/>
        </w:rPr>
        <w:t xml:space="preserve">organisational </w:t>
      </w:r>
      <w:r w:rsidRPr="00094870">
        <w:rPr>
          <w:rFonts w:ascii="Arial" w:eastAsia="Sansumi" w:hAnsi="Arial" w:cs="Arial"/>
          <w:bCs/>
          <w:i/>
          <w:smallCaps/>
          <w:sz w:val="20"/>
          <w:szCs w:val="20"/>
          <w:lang w:val="en-US" w:bidi="en-US"/>
        </w:rPr>
        <w:t xml:space="preserve">activity. </w:t>
      </w:r>
    </w:p>
    <w:p w14:paraId="28CC64F2" w14:textId="77777777" w:rsidR="0068128D" w:rsidRPr="00094870" w:rsidRDefault="0068128D" w:rsidP="0068128D">
      <w:pPr>
        <w:widowControl w:val="0"/>
        <w:autoSpaceDE w:val="0"/>
        <w:autoSpaceDN w:val="0"/>
        <w:spacing w:before="240" w:after="240"/>
        <w:ind w:left="423" w:right="285"/>
        <w:outlineLvl w:val="2"/>
        <w:rPr>
          <w:rFonts w:ascii="Arial" w:eastAsia="Sansumi-ExtraBold" w:hAnsi="Arial" w:cs="Arial"/>
          <w:bCs/>
          <w:sz w:val="20"/>
          <w:szCs w:val="20"/>
          <w:lang w:val="en-US" w:bidi="en-US"/>
        </w:rPr>
      </w:pPr>
      <w:r w:rsidRPr="00094870">
        <w:rPr>
          <w:rFonts w:ascii="Arial" w:eastAsia="Sansumi-ExtraBold" w:hAnsi="Arial" w:cs="Arial"/>
          <w:bCs/>
          <w:sz w:val="20"/>
          <w:szCs w:val="20"/>
          <w:lang w:val="en-US" w:bidi="en-US"/>
        </w:rPr>
        <w:t xml:space="preserve">Where a hazard is identified, it is important to decide upon one or more measures that can be used to control or eliminate the hazard. These measures are referred to as </w:t>
      </w:r>
      <w:r w:rsidRPr="00094870">
        <w:rPr>
          <w:rFonts w:ascii="Arial" w:eastAsia="Sansumi-ExtraBold" w:hAnsi="Arial" w:cs="Arial"/>
          <w:b/>
          <w:bCs/>
          <w:i/>
          <w:sz w:val="20"/>
          <w:szCs w:val="20"/>
          <w:lang w:val="en-US" w:bidi="en-US"/>
        </w:rPr>
        <w:t>Hierarchy of Control</w:t>
      </w:r>
      <w:r w:rsidRPr="00094870">
        <w:rPr>
          <w:rFonts w:ascii="Arial" w:eastAsia="Sansumi-ExtraBold" w:hAnsi="Arial" w:cs="Arial"/>
          <w:bCs/>
          <w:sz w:val="20"/>
          <w:szCs w:val="20"/>
          <w:lang w:val="en-US" w:bidi="en-US"/>
        </w:rPr>
        <w:t xml:space="preserve"> measures. The table below provides an overview of the elimination or control measures that may be used to address a hazard, along with some descriptions that may be aligned with each measure. </w:t>
      </w:r>
    </w:p>
    <w:p w14:paraId="444954E8" w14:textId="77777777" w:rsidR="0068128D" w:rsidRPr="00094870" w:rsidRDefault="0068128D" w:rsidP="0068128D">
      <w:pPr>
        <w:spacing w:before="240" w:after="240"/>
        <w:ind w:right="285"/>
        <w:rPr>
          <w:rFonts w:ascii="Arial" w:hAnsi="Arial" w:cs="Arial"/>
          <w:b/>
          <w:sz w:val="20"/>
          <w:szCs w:val="20"/>
        </w:rPr>
      </w:pPr>
    </w:p>
    <w:p w14:paraId="4C4B1C93" w14:textId="77777777" w:rsidR="0068128D" w:rsidRPr="00094870" w:rsidRDefault="0068128D" w:rsidP="0068128D">
      <w:pPr>
        <w:spacing w:before="240" w:after="240"/>
        <w:ind w:right="285"/>
        <w:rPr>
          <w:rFonts w:ascii="Arial" w:hAnsi="Arial" w:cs="Arial"/>
          <w:b/>
          <w:sz w:val="20"/>
          <w:szCs w:val="20"/>
        </w:rPr>
      </w:pPr>
      <w:r w:rsidRPr="00094870">
        <w:rPr>
          <w:rFonts w:ascii="Arial" w:hAnsi="Arial" w:cs="Arial"/>
          <w:b/>
          <w:sz w:val="20"/>
          <w:szCs w:val="20"/>
        </w:rPr>
        <w:t>Hierarchy of Control Measures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000"/>
        <w:gridCol w:w="6570"/>
      </w:tblGrid>
      <w:tr w:rsidR="0068128D" w:rsidRPr="00094870" w14:paraId="25CAEF47" w14:textId="77777777" w:rsidTr="00C25B6A">
        <w:tc>
          <w:tcPr>
            <w:tcW w:w="3000" w:type="dxa"/>
            <w:shd w:val="clear" w:color="auto" w:fill="F3F3F3"/>
          </w:tcPr>
          <w:p w14:paraId="78941A80" w14:textId="77777777" w:rsidR="0068128D" w:rsidRPr="00094870" w:rsidRDefault="0068128D" w:rsidP="00C25B6A">
            <w:pPr>
              <w:spacing w:before="240" w:after="240"/>
              <w:ind w:right="285"/>
              <w:rPr>
                <w:rFonts w:ascii="Arial" w:hAnsi="Arial" w:cs="Arial"/>
                <w:b/>
                <w:sz w:val="20"/>
                <w:szCs w:val="20"/>
              </w:rPr>
            </w:pPr>
            <w:r w:rsidRPr="00094870">
              <w:rPr>
                <w:rFonts w:ascii="Arial" w:hAnsi="Arial" w:cs="Arial"/>
                <w:b/>
                <w:sz w:val="20"/>
                <w:szCs w:val="20"/>
              </w:rPr>
              <w:t>Elimination or control measures</w:t>
            </w:r>
          </w:p>
        </w:tc>
        <w:tc>
          <w:tcPr>
            <w:tcW w:w="6570" w:type="dxa"/>
            <w:shd w:val="clear" w:color="auto" w:fill="F3F3F3"/>
          </w:tcPr>
          <w:p w14:paraId="64C99E4D" w14:textId="77777777" w:rsidR="0068128D" w:rsidRPr="00094870" w:rsidRDefault="0068128D" w:rsidP="00C25B6A">
            <w:pPr>
              <w:spacing w:before="240" w:after="240"/>
              <w:ind w:right="285"/>
              <w:rPr>
                <w:rFonts w:ascii="Arial" w:hAnsi="Arial" w:cs="Arial"/>
                <w:b/>
                <w:sz w:val="20"/>
                <w:szCs w:val="20"/>
              </w:rPr>
            </w:pPr>
            <w:r w:rsidRPr="00094870">
              <w:rPr>
                <w:rFonts w:ascii="Arial" w:hAnsi="Arial" w:cs="Arial"/>
                <w:b/>
                <w:sz w:val="20"/>
                <w:szCs w:val="20"/>
              </w:rPr>
              <w:t>General description</w:t>
            </w:r>
          </w:p>
        </w:tc>
      </w:tr>
      <w:tr w:rsidR="0068128D" w:rsidRPr="00094870" w14:paraId="084A5220" w14:textId="77777777" w:rsidTr="00C25B6A">
        <w:tc>
          <w:tcPr>
            <w:tcW w:w="3000" w:type="dxa"/>
            <w:shd w:val="clear" w:color="auto" w:fill="F3F3F3"/>
          </w:tcPr>
          <w:p w14:paraId="754A4192"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Eliminate the hazard</w:t>
            </w:r>
          </w:p>
        </w:tc>
        <w:tc>
          <w:tcPr>
            <w:tcW w:w="6570" w:type="dxa"/>
            <w:shd w:val="clear" w:color="auto" w:fill="F3F3F3"/>
          </w:tcPr>
          <w:p w14:paraId="3CC26285" w14:textId="77777777" w:rsidR="0068128D" w:rsidRPr="00094870" w:rsidRDefault="0068128D" w:rsidP="00C25B6A">
            <w:pPr>
              <w:widowControl w:val="0"/>
              <w:autoSpaceDE w:val="0"/>
              <w:autoSpaceDN w:val="0"/>
              <w:spacing w:before="240" w:after="240"/>
              <w:ind w:right="285"/>
              <w:rPr>
                <w:rFonts w:ascii="Arial" w:eastAsia="Avenir-Light" w:hAnsi="Arial" w:cs="Arial"/>
                <w:sz w:val="20"/>
                <w:szCs w:val="20"/>
                <w:lang w:val="en-US" w:bidi="en-US"/>
              </w:rPr>
            </w:pPr>
            <w:r w:rsidRPr="00094870">
              <w:rPr>
                <w:rFonts w:ascii="Arial" w:eastAsia="Avenir-Light" w:hAnsi="Arial" w:cs="Arial"/>
                <w:sz w:val="20"/>
                <w:szCs w:val="20"/>
                <w:lang w:val="en-US" w:bidi="en-US"/>
              </w:rPr>
              <w:t>Remove the hazard.  Change the activity or stop using it</w:t>
            </w:r>
          </w:p>
        </w:tc>
      </w:tr>
      <w:tr w:rsidR="0068128D" w:rsidRPr="00094870" w14:paraId="217D5AFE" w14:textId="77777777" w:rsidTr="00C25B6A">
        <w:tc>
          <w:tcPr>
            <w:tcW w:w="3000" w:type="dxa"/>
            <w:shd w:val="clear" w:color="auto" w:fill="F3F3F3"/>
          </w:tcPr>
          <w:p w14:paraId="263D45E1"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Substitute the hazard</w:t>
            </w:r>
          </w:p>
        </w:tc>
        <w:tc>
          <w:tcPr>
            <w:tcW w:w="6570" w:type="dxa"/>
            <w:shd w:val="clear" w:color="auto" w:fill="F3F3F3"/>
          </w:tcPr>
          <w:p w14:paraId="17AEA1AE"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Replace the activity, material, or equipment with a less hazardous one</w:t>
            </w:r>
          </w:p>
        </w:tc>
      </w:tr>
      <w:tr w:rsidR="0068128D" w:rsidRPr="00094870" w14:paraId="66467D19" w14:textId="77777777" w:rsidTr="00C25B6A">
        <w:tc>
          <w:tcPr>
            <w:tcW w:w="3000" w:type="dxa"/>
            <w:shd w:val="clear" w:color="auto" w:fill="F3F3F3"/>
          </w:tcPr>
          <w:p w14:paraId="61188063"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Isolate the hazard</w:t>
            </w:r>
          </w:p>
        </w:tc>
        <w:tc>
          <w:tcPr>
            <w:tcW w:w="6570" w:type="dxa"/>
            <w:shd w:val="clear" w:color="auto" w:fill="F3F3F3"/>
          </w:tcPr>
          <w:p w14:paraId="04024610"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Isolate the hazard from the person at risk; isolate through distance.</w:t>
            </w:r>
          </w:p>
        </w:tc>
      </w:tr>
      <w:tr w:rsidR="0068128D" w:rsidRPr="00094870" w14:paraId="28B31479" w14:textId="77777777" w:rsidTr="00C25B6A">
        <w:tc>
          <w:tcPr>
            <w:tcW w:w="3000" w:type="dxa"/>
            <w:shd w:val="clear" w:color="auto" w:fill="F3F3F3"/>
          </w:tcPr>
          <w:p w14:paraId="393A0525"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Use engineering controls</w:t>
            </w:r>
          </w:p>
        </w:tc>
        <w:tc>
          <w:tcPr>
            <w:tcW w:w="6570" w:type="dxa"/>
            <w:shd w:val="clear" w:color="auto" w:fill="F3F3F3"/>
          </w:tcPr>
          <w:p w14:paraId="01E426D9"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Change the physical characteristics of the environment (with additions or subtractions) to remove or reduce the risk</w:t>
            </w:r>
          </w:p>
        </w:tc>
      </w:tr>
      <w:tr w:rsidR="0068128D" w:rsidRPr="00094870" w14:paraId="5880C1D6" w14:textId="77777777" w:rsidTr="00C25B6A">
        <w:tc>
          <w:tcPr>
            <w:tcW w:w="3000" w:type="dxa"/>
            <w:shd w:val="clear" w:color="auto" w:fill="F3F3F3"/>
          </w:tcPr>
          <w:p w14:paraId="79251DED"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Use administrative controls</w:t>
            </w:r>
          </w:p>
        </w:tc>
        <w:tc>
          <w:tcPr>
            <w:tcW w:w="6570" w:type="dxa"/>
            <w:shd w:val="clear" w:color="auto" w:fill="F3F3F3"/>
          </w:tcPr>
          <w:p w14:paraId="1FFA183E"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Establish procedures and safe practices</w:t>
            </w:r>
          </w:p>
        </w:tc>
      </w:tr>
      <w:tr w:rsidR="0068128D" w:rsidRPr="00094870" w14:paraId="29FA49A4" w14:textId="77777777" w:rsidTr="00C25B6A">
        <w:tc>
          <w:tcPr>
            <w:tcW w:w="3000" w:type="dxa"/>
            <w:shd w:val="clear" w:color="auto" w:fill="F3F3F3"/>
          </w:tcPr>
          <w:p w14:paraId="5E991B3D"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Use personal protective equipment</w:t>
            </w:r>
          </w:p>
        </w:tc>
        <w:tc>
          <w:tcPr>
            <w:tcW w:w="6570" w:type="dxa"/>
            <w:shd w:val="clear" w:color="auto" w:fill="F3F3F3"/>
          </w:tcPr>
          <w:p w14:paraId="32B6CD9A"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Use appropriately designed and properly fitted equipment and clothing</w:t>
            </w:r>
          </w:p>
        </w:tc>
      </w:tr>
    </w:tbl>
    <w:p w14:paraId="01E7D101" w14:textId="77777777" w:rsidR="0068128D" w:rsidRPr="00094870" w:rsidRDefault="0068128D" w:rsidP="0068128D">
      <w:pPr>
        <w:widowControl w:val="0"/>
        <w:autoSpaceDE w:val="0"/>
        <w:autoSpaceDN w:val="0"/>
        <w:spacing w:before="240" w:after="240"/>
        <w:ind w:left="423" w:right="285"/>
        <w:outlineLvl w:val="2"/>
        <w:rPr>
          <w:rFonts w:ascii="Arial" w:eastAsia="Sansumi-ExtraBold" w:hAnsi="Arial" w:cs="Arial"/>
          <w:bCs/>
          <w:sz w:val="20"/>
          <w:szCs w:val="20"/>
          <w:lang w:val="en-US" w:bidi="en-US"/>
        </w:rPr>
      </w:pPr>
      <w:r w:rsidRPr="00094870">
        <w:rPr>
          <w:rFonts w:ascii="Arial" w:eastAsia="Sansumi-ExtraBold" w:hAnsi="Arial" w:cs="Arial"/>
          <w:bCs/>
          <w:sz w:val="20"/>
          <w:szCs w:val="20"/>
          <w:lang w:val="en-US" w:bidi="en-US"/>
        </w:rPr>
        <w:t xml:space="preserve">There are numerous ways to record hazards and control measures that have been implemented. The template on the following page may be used as one way of keeping written records of hazards and measures used. </w:t>
      </w:r>
    </w:p>
    <w:p w14:paraId="3549BE39" w14:textId="77777777" w:rsidR="0068128D" w:rsidRPr="00094870" w:rsidRDefault="0068128D" w:rsidP="0068128D">
      <w:pPr>
        <w:spacing w:before="240" w:after="240"/>
        <w:ind w:right="285"/>
        <w:rPr>
          <w:rFonts w:ascii="Arial" w:hAnsi="Arial" w:cs="Arial"/>
          <w:sz w:val="20"/>
          <w:szCs w:val="20"/>
        </w:rPr>
      </w:pPr>
    </w:p>
    <w:p w14:paraId="691366A6" w14:textId="77777777" w:rsidR="0068128D" w:rsidRPr="00094870" w:rsidRDefault="0068128D" w:rsidP="0068128D">
      <w:pPr>
        <w:spacing w:before="240" w:after="240"/>
        <w:ind w:right="285"/>
        <w:rPr>
          <w:rFonts w:ascii="Arial" w:hAnsi="Arial" w:cs="Arial"/>
          <w:sz w:val="20"/>
          <w:szCs w:val="20"/>
        </w:rPr>
      </w:pPr>
      <w:r w:rsidRPr="00094870">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010"/>
      </w:tblGrid>
      <w:tr w:rsidR="0068128D" w:rsidRPr="00094870" w14:paraId="0320623A" w14:textId="77777777" w:rsidTr="00C25B6A">
        <w:tc>
          <w:tcPr>
            <w:tcW w:w="9203" w:type="dxa"/>
            <w:shd w:val="clear" w:color="auto" w:fill="000000"/>
          </w:tcPr>
          <w:p w14:paraId="2855EC43" w14:textId="77777777" w:rsidR="0068128D" w:rsidRPr="00094870" w:rsidRDefault="0068128D" w:rsidP="00C25B6A">
            <w:pPr>
              <w:spacing w:before="240" w:after="240"/>
              <w:ind w:right="285"/>
              <w:rPr>
                <w:rFonts w:ascii="Arial" w:hAnsi="Arial" w:cs="Arial"/>
                <w:b/>
                <w:smallCap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94870">
              <w:rPr>
                <w:rFonts w:ascii="Arial" w:hAnsi="Arial" w:cs="Arial"/>
                <w:b/>
                <w:sz w:val="20"/>
                <w:szCs w:val="20"/>
              </w:rPr>
              <w:lastRenderedPageBreak/>
              <w:br w:type="page"/>
            </w:r>
            <w:r w:rsidRPr="00094870">
              <w:rPr>
                <w:rFonts w:ascii="Arial" w:hAnsi="Arial" w:cs="Arial"/>
                <w:b/>
                <w:smallCaps/>
                <w:sz w:val="20"/>
                <w:szCs w:val="20"/>
                <w14:shadow w14:blurRad="50800" w14:dist="38100" w14:dir="2700000" w14:sx="100000" w14:sy="100000" w14:kx="0" w14:ky="0" w14:algn="tl">
                  <w14:srgbClr w14:val="000000">
                    <w14:alpha w14:val="60000"/>
                  </w14:srgbClr>
                </w14:shadow>
                <w14:textFill>
                  <w14:solidFill>
                    <w14:srgbClr w14:val="FFFFFF"/>
                  </w14:solidFill>
                </w14:textFill>
              </w:rPr>
              <w:t>Hazard Identification Form</w:t>
            </w:r>
          </w:p>
          <w:p w14:paraId="035586C8" w14:textId="77777777" w:rsidR="0068128D" w:rsidRPr="00094870" w:rsidRDefault="0068128D" w:rsidP="00C25B6A">
            <w:pPr>
              <w:spacing w:before="240" w:after="240"/>
              <w:ind w:right="285"/>
              <w:rPr>
                <w:rFonts w:ascii="Arial" w:hAnsi="Arial" w:cs="Arial"/>
                <w:b/>
                <w:smallCaps/>
                <w:color w:val="FFFF00"/>
                <w:sz w:val="20"/>
                <w:szCs w:val="20"/>
                <w14:shadow w14:blurRad="50800" w14:dist="38100" w14:dir="2700000" w14:sx="100000" w14:sy="100000" w14:kx="0" w14:ky="0" w14:algn="tl">
                  <w14:srgbClr w14:val="000000">
                    <w14:alpha w14:val="60000"/>
                  </w14:srgbClr>
                </w14:shadow>
              </w:rPr>
            </w:pPr>
            <w:r w:rsidRPr="00094870">
              <w:rPr>
                <w:rFonts w:ascii="Arial" w:hAnsi="Arial" w:cs="Arial"/>
                <w:color w:val="FF0000"/>
                <w:sz w:val="20"/>
                <w:szCs w:val="20"/>
              </w:rPr>
              <w:t>&lt;insert your church name&gt;</w:t>
            </w:r>
          </w:p>
        </w:tc>
      </w:tr>
    </w:tbl>
    <w:p w14:paraId="0C650E0F" w14:textId="77777777" w:rsidR="0068128D" w:rsidRPr="00094870" w:rsidRDefault="0068128D" w:rsidP="0068128D">
      <w:pPr>
        <w:spacing w:before="240" w:after="240"/>
        <w:ind w:right="28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7255"/>
      </w:tblGrid>
      <w:tr w:rsidR="0068128D" w:rsidRPr="00094870" w14:paraId="068E8AA2" w14:textId="77777777" w:rsidTr="00C25B6A">
        <w:trPr>
          <w:trHeight w:val="463"/>
        </w:trPr>
        <w:tc>
          <w:tcPr>
            <w:tcW w:w="1758" w:type="dxa"/>
            <w:shd w:val="clear" w:color="auto" w:fill="auto"/>
          </w:tcPr>
          <w:p w14:paraId="1BD917C4"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Date:</w:t>
            </w:r>
          </w:p>
        </w:tc>
        <w:tc>
          <w:tcPr>
            <w:tcW w:w="7445" w:type="dxa"/>
            <w:shd w:val="clear" w:color="auto" w:fill="auto"/>
          </w:tcPr>
          <w:p w14:paraId="72717B27" w14:textId="77777777" w:rsidR="0068128D" w:rsidRPr="00094870" w:rsidRDefault="0068128D" w:rsidP="00C25B6A">
            <w:pPr>
              <w:spacing w:before="240" w:after="240"/>
              <w:ind w:right="285"/>
              <w:rPr>
                <w:rFonts w:ascii="Arial" w:hAnsi="Arial" w:cs="Arial"/>
                <w:sz w:val="20"/>
                <w:szCs w:val="20"/>
              </w:rPr>
            </w:pPr>
          </w:p>
        </w:tc>
      </w:tr>
      <w:tr w:rsidR="0068128D" w:rsidRPr="00094870" w14:paraId="4CE6581D" w14:textId="77777777" w:rsidTr="00C25B6A">
        <w:trPr>
          <w:trHeight w:val="480"/>
        </w:trPr>
        <w:tc>
          <w:tcPr>
            <w:tcW w:w="1758" w:type="dxa"/>
            <w:shd w:val="clear" w:color="auto" w:fill="auto"/>
          </w:tcPr>
          <w:p w14:paraId="256923AC"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Venue:</w:t>
            </w:r>
          </w:p>
        </w:tc>
        <w:tc>
          <w:tcPr>
            <w:tcW w:w="7445" w:type="dxa"/>
            <w:shd w:val="clear" w:color="auto" w:fill="auto"/>
          </w:tcPr>
          <w:p w14:paraId="4D8A4783" w14:textId="77777777" w:rsidR="0068128D" w:rsidRPr="00094870" w:rsidRDefault="0068128D" w:rsidP="00C25B6A">
            <w:pPr>
              <w:spacing w:before="240" w:after="240"/>
              <w:ind w:right="285"/>
              <w:rPr>
                <w:rFonts w:ascii="Arial" w:hAnsi="Arial" w:cs="Arial"/>
                <w:sz w:val="20"/>
                <w:szCs w:val="20"/>
              </w:rPr>
            </w:pPr>
          </w:p>
        </w:tc>
      </w:tr>
      <w:tr w:rsidR="0068128D" w:rsidRPr="00094870" w14:paraId="7FB09B95" w14:textId="77777777" w:rsidTr="00C25B6A">
        <w:trPr>
          <w:trHeight w:val="463"/>
        </w:trPr>
        <w:tc>
          <w:tcPr>
            <w:tcW w:w="1758" w:type="dxa"/>
            <w:shd w:val="clear" w:color="auto" w:fill="auto"/>
          </w:tcPr>
          <w:p w14:paraId="3BCF1D1D" w14:textId="55EFF823" w:rsidR="0068128D" w:rsidRPr="00094870" w:rsidRDefault="0068128D" w:rsidP="00C25B6A">
            <w:pPr>
              <w:spacing w:before="240" w:after="240"/>
              <w:ind w:right="285"/>
              <w:rPr>
                <w:rFonts w:ascii="Arial" w:hAnsi="Arial" w:cs="Arial"/>
                <w:sz w:val="20"/>
                <w:szCs w:val="20"/>
              </w:rPr>
            </w:pPr>
            <w:r>
              <w:rPr>
                <w:rFonts w:ascii="Arial" w:hAnsi="Arial" w:cs="Arial"/>
                <w:sz w:val="20"/>
                <w:szCs w:val="20"/>
              </w:rPr>
              <w:t>Organisation</w:t>
            </w:r>
          </w:p>
          <w:p w14:paraId="139CAD71"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Co-ordinator:</w:t>
            </w:r>
          </w:p>
        </w:tc>
        <w:tc>
          <w:tcPr>
            <w:tcW w:w="7445" w:type="dxa"/>
            <w:shd w:val="clear" w:color="auto" w:fill="auto"/>
          </w:tcPr>
          <w:p w14:paraId="7CB67B99" w14:textId="77777777" w:rsidR="0068128D" w:rsidRPr="00094870" w:rsidRDefault="0068128D" w:rsidP="00C25B6A">
            <w:pPr>
              <w:spacing w:before="240" w:after="240"/>
              <w:ind w:right="285"/>
              <w:rPr>
                <w:rFonts w:ascii="Arial" w:hAnsi="Arial" w:cs="Arial"/>
                <w:sz w:val="20"/>
                <w:szCs w:val="20"/>
              </w:rPr>
            </w:pPr>
          </w:p>
        </w:tc>
      </w:tr>
      <w:tr w:rsidR="0068128D" w:rsidRPr="00094870" w14:paraId="2E4C9A0B" w14:textId="77777777" w:rsidTr="00C25B6A">
        <w:trPr>
          <w:trHeight w:val="463"/>
        </w:trPr>
        <w:tc>
          <w:tcPr>
            <w:tcW w:w="1758" w:type="dxa"/>
            <w:shd w:val="clear" w:color="auto" w:fill="auto"/>
          </w:tcPr>
          <w:p w14:paraId="354D9ED6"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Contact details:</w:t>
            </w:r>
          </w:p>
        </w:tc>
        <w:tc>
          <w:tcPr>
            <w:tcW w:w="7445" w:type="dxa"/>
            <w:shd w:val="clear" w:color="auto" w:fill="auto"/>
          </w:tcPr>
          <w:p w14:paraId="7DD34D62" w14:textId="77777777" w:rsidR="0068128D" w:rsidRPr="00094870" w:rsidRDefault="0068128D" w:rsidP="00C25B6A">
            <w:pPr>
              <w:spacing w:before="240" w:after="240"/>
              <w:ind w:right="285"/>
              <w:rPr>
                <w:rFonts w:ascii="Arial" w:hAnsi="Arial" w:cs="Arial"/>
                <w:sz w:val="20"/>
                <w:szCs w:val="20"/>
              </w:rPr>
            </w:pPr>
          </w:p>
        </w:tc>
      </w:tr>
    </w:tbl>
    <w:p w14:paraId="4BBE7222" w14:textId="77777777" w:rsidR="0068128D" w:rsidRPr="00094870" w:rsidRDefault="0068128D" w:rsidP="0068128D">
      <w:pPr>
        <w:spacing w:before="240" w:after="240"/>
        <w:ind w:right="285"/>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301"/>
      </w:tblGrid>
      <w:tr w:rsidR="0068128D" w:rsidRPr="00094870" w14:paraId="0267E598" w14:textId="77777777" w:rsidTr="00C25B6A">
        <w:trPr>
          <w:trHeight w:val="329"/>
        </w:trPr>
        <w:tc>
          <w:tcPr>
            <w:tcW w:w="4970" w:type="dxa"/>
            <w:tcBorders>
              <w:bottom w:val="single" w:sz="4" w:space="0" w:color="auto"/>
            </w:tcBorders>
            <w:shd w:val="clear" w:color="auto" w:fill="auto"/>
          </w:tcPr>
          <w:p w14:paraId="642D6FE5" w14:textId="77777777" w:rsidR="0068128D" w:rsidRPr="00094870" w:rsidRDefault="0068128D" w:rsidP="00C25B6A">
            <w:pPr>
              <w:spacing w:before="240" w:after="240"/>
              <w:ind w:right="285"/>
              <w:rPr>
                <w:rFonts w:ascii="Arial" w:hAnsi="Arial" w:cs="Arial"/>
                <w:b/>
                <w:sz w:val="20"/>
                <w:szCs w:val="20"/>
              </w:rPr>
            </w:pPr>
            <w:r w:rsidRPr="00094870">
              <w:rPr>
                <w:rFonts w:ascii="Arial" w:hAnsi="Arial" w:cs="Arial"/>
                <w:b/>
                <w:sz w:val="20"/>
                <w:szCs w:val="20"/>
              </w:rPr>
              <w:t>Hazard details</w:t>
            </w:r>
          </w:p>
        </w:tc>
        <w:tc>
          <w:tcPr>
            <w:tcW w:w="4301" w:type="dxa"/>
            <w:tcBorders>
              <w:bottom w:val="single" w:sz="4" w:space="0" w:color="auto"/>
            </w:tcBorders>
            <w:shd w:val="clear" w:color="auto" w:fill="auto"/>
          </w:tcPr>
          <w:p w14:paraId="3E2A9376" w14:textId="77777777" w:rsidR="0068128D" w:rsidRPr="00094870" w:rsidRDefault="0068128D" w:rsidP="00C25B6A">
            <w:pPr>
              <w:spacing w:before="240" w:after="240"/>
              <w:ind w:right="285"/>
              <w:rPr>
                <w:rFonts w:ascii="Arial" w:hAnsi="Arial" w:cs="Arial"/>
                <w:b/>
                <w:sz w:val="20"/>
                <w:szCs w:val="20"/>
              </w:rPr>
            </w:pPr>
            <w:r w:rsidRPr="00094870">
              <w:rPr>
                <w:rFonts w:ascii="Arial" w:hAnsi="Arial" w:cs="Arial"/>
                <w:b/>
                <w:sz w:val="20"/>
                <w:szCs w:val="20"/>
              </w:rPr>
              <w:t>Control measure implemented</w:t>
            </w:r>
          </w:p>
        </w:tc>
      </w:tr>
      <w:tr w:rsidR="0068128D" w:rsidRPr="00094870" w14:paraId="548DC7EA" w14:textId="77777777" w:rsidTr="00C25B6A">
        <w:trPr>
          <w:trHeight w:val="428"/>
        </w:trPr>
        <w:tc>
          <w:tcPr>
            <w:tcW w:w="4970" w:type="dxa"/>
            <w:shd w:val="clear" w:color="auto" w:fill="F3F3F3"/>
          </w:tcPr>
          <w:p w14:paraId="66DFB5E2" w14:textId="77777777" w:rsidR="0068128D" w:rsidRPr="00094870" w:rsidRDefault="0068128D" w:rsidP="00C25B6A">
            <w:pPr>
              <w:spacing w:before="240" w:after="240"/>
              <w:ind w:right="285"/>
              <w:rPr>
                <w:rFonts w:ascii="Arial" w:hAnsi="Arial" w:cs="Arial"/>
                <w:b/>
                <w:i/>
                <w:sz w:val="20"/>
                <w:szCs w:val="20"/>
              </w:rPr>
            </w:pPr>
            <w:r w:rsidRPr="00094870">
              <w:rPr>
                <w:rFonts w:ascii="Arial" w:hAnsi="Arial" w:cs="Arial"/>
                <w:b/>
                <w:i/>
                <w:sz w:val="20"/>
                <w:szCs w:val="20"/>
              </w:rPr>
              <w:t>Example:</w:t>
            </w:r>
          </w:p>
          <w:p w14:paraId="2F518BC0"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Legs of projector stand protruding into floor space</w:t>
            </w:r>
          </w:p>
          <w:p w14:paraId="666B1DC3" w14:textId="77777777" w:rsidR="0068128D" w:rsidRPr="00094870" w:rsidRDefault="0068128D" w:rsidP="00C25B6A">
            <w:pPr>
              <w:spacing w:before="240" w:after="240"/>
              <w:ind w:right="285"/>
              <w:rPr>
                <w:rFonts w:ascii="Arial" w:hAnsi="Arial" w:cs="Arial"/>
                <w:sz w:val="20"/>
                <w:szCs w:val="20"/>
              </w:rPr>
            </w:pPr>
          </w:p>
          <w:p w14:paraId="3661B9F3" w14:textId="77777777" w:rsidR="0068128D" w:rsidRPr="00094870" w:rsidRDefault="0068128D" w:rsidP="00C25B6A">
            <w:pPr>
              <w:spacing w:before="240" w:after="240"/>
              <w:ind w:right="285"/>
              <w:rPr>
                <w:rFonts w:ascii="Arial" w:hAnsi="Arial" w:cs="Arial"/>
                <w:sz w:val="20"/>
                <w:szCs w:val="20"/>
              </w:rPr>
            </w:pPr>
          </w:p>
        </w:tc>
        <w:tc>
          <w:tcPr>
            <w:tcW w:w="4301" w:type="dxa"/>
            <w:shd w:val="clear" w:color="auto" w:fill="F3F3F3"/>
          </w:tcPr>
          <w:p w14:paraId="5E277FA2"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b/>
                <w:sz w:val="20"/>
                <w:szCs w:val="20"/>
              </w:rPr>
              <w:t>Engineering control</w:t>
            </w:r>
            <w:r w:rsidRPr="00094870">
              <w:rPr>
                <w:rFonts w:ascii="Arial" w:hAnsi="Arial" w:cs="Arial"/>
                <w:sz w:val="20"/>
                <w:szCs w:val="20"/>
              </w:rPr>
              <w:t xml:space="preserve"> - Place chairs over protruding legs</w:t>
            </w:r>
          </w:p>
          <w:p w14:paraId="2C585A52"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b/>
                <w:sz w:val="20"/>
                <w:szCs w:val="20"/>
              </w:rPr>
              <w:t>Administrative control</w:t>
            </w:r>
            <w:r w:rsidRPr="00094870">
              <w:rPr>
                <w:rFonts w:ascii="Arial" w:hAnsi="Arial" w:cs="Arial"/>
                <w:sz w:val="20"/>
                <w:szCs w:val="20"/>
              </w:rPr>
              <w:t xml:space="preserve"> – draw hazard to the attention of children or young people and leaders and request they are cautious when moving near the area</w:t>
            </w:r>
          </w:p>
        </w:tc>
      </w:tr>
      <w:tr w:rsidR="0068128D" w:rsidRPr="00094870" w14:paraId="0FFDDAA4" w14:textId="77777777" w:rsidTr="00C25B6A">
        <w:trPr>
          <w:trHeight w:val="428"/>
        </w:trPr>
        <w:tc>
          <w:tcPr>
            <w:tcW w:w="4970" w:type="dxa"/>
            <w:shd w:val="clear" w:color="auto" w:fill="auto"/>
          </w:tcPr>
          <w:p w14:paraId="5E3B4AD3" w14:textId="77777777" w:rsidR="0068128D" w:rsidRPr="00094870" w:rsidRDefault="0068128D" w:rsidP="00C25B6A">
            <w:pPr>
              <w:spacing w:before="240" w:after="240"/>
              <w:ind w:right="285"/>
              <w:rPr>
                <w:rFonts w:ascii="Arial" w:hAnsi="Arial" w:cs="Arial"/>
                <w:b/>
                <w:sz w:val="20"/>
                <w:szCs w:val="20"/>
              </w:rPr>
            </w:pPr>
          </w:p>
        </w:tc>
        <w:tc>
          <w:tcPr>
            <w:tcW w:w="4301" w:type="dxa"/>
            <w:shd w:val="clear" w:color="auto" w:fill="auto"/>
          </w:tcPr>
          <w:p w14:paraId="23B2734B" w14:textId="77777777" w:rsidR="0068128D" w:rsidRPr="00094870" w:rsidRDefault="0068128D" w:rsidP="00C25B6A">
            <w:pPr>
              <w:spacing w:before="240" w:after="240"/>
              <w:ind w:right="285"/>
              <w:rPr>
                <w:rFonts w:ascii="Arial" w:hAnsi="Arial" w:cs="Arial"/>
                <w:b/>
                <w:sz w:val="20"/>
                <w:szCs w:val="20"/>
              </w:rPr>
            </w:pPr>
          </w:p>
        </w:tc>
      </w:tr>
      <w:tr w:rsidR="0068128D" w:rsidRPr="00094870" w14:paraId="780F58B3" w14:textId="77777777" w:rsidTr="00C25B6A">
        <w:trPr>
          <w:trHeight w:val="428"/>
        </w:trPr>
        <w:tc>
          <w:tcPr>
            <w:tcW w:w="4970" w:type="dxa"/>
            <w:shd w:val="clear" w:color="auto" w:fill="auto"/>
          </w:tcPr>
          <w:p w14:paraId="18B9899E" w14:textId="77777777" w:rsidR="0068128D" w:rsidRPr="00094870" w:rsidRDefault="0068128D" w:rsidP="00C25B6A">
            <w:pPr>
              <w:spacing w:before="240" w:after="240"/>
              <w:ind w:right="285"/>
              <w:rPr>
                <w:rFonts w:ascii="Arial" w:hAnsi="Arial" w:cs="Arial"/>
                <w:b/>
                <w:sz w:val="20"/>
                <w:szCs w:val="20"/>
              </w:rPr>
            </w:pPr>
          </w:p>
        </w:tc>
        <w:tc>
          <w:tcPr>
            <w:tcW w:w="4301" w:type="dxa"/>
            <w:shd w:val="clear" w:color="auto" w:fill="auto"/>
          </w:tcPr>
          <w:p w14:paraId="20E1232E" w14:textId="77777777" w:rsidR="0068128D" w:rsidRPr="00094870" w:rsidRDefault="0068128D" w:rsidP="00C25B6A">
            <w:pPr>
              <w:spacing w:before="240" w:after="240"/>
              <w:ind w:right="285"/>
              <w:rPr>
                <w:rFonts w:ascii="Arial" w:hAnsi="Arial" w:cs="Arial"/>
                <w:b/>
                <w:sz w:val="20"/>
                <w:szCs w:val="20"/>
              </w:rPr>
            </w:pPr>
          </w:p>
        </w:tc>
      </w:tr>
      <w:tr w:rsidR="0068128D" w:rsidRPr="00094870" w14:paraId="209D6FA8" w14:textId="77777777" w:rsidTr="00C25B6A">
        <w:trPr>
          <w:trHeight w:val="428"/>
        </w:trPr>
        <w:tc>
          <w:tcPr>
            <w:tcW w:w="4970" w:type="dxa"/>
            <w:shd w:val="clear" w:color="auto" w:fill="auto"/>
          </w:tcPr>
          <w:p w14:paraId="7FCAC5AE" w14:textId="77777777" w:rsidR="0068128D" w:rsidRPr="00094870" w:rsidRDefault="0068128D" w:rsidP="00C25B6A">
            <w:pPr>
              <w:spacing w:before="240" w:after="240"/>
              <w:ind w:right="285"/>
              <w:rPr>
                <w:rFonts w:ascii="Arial" w:hAnsi="Arial" w:cs="Arial"/>
                <w:b/>
                <w:sz w:val="20"/>
                <w:szCs w:val="20"/>
              </w:rPr>
            </w:pPr>
          </w:p>
          <w:p w14:paraId="210EB1C1" w14:textId="77777777" w:rsidR="0068128D" w:rsidRPr="00094870" w:rsidRDefault="0068128D" w:rsidP="00C25B6A">
            <w:pPr>
              <w:spacing w:before="240" w:after="240"/>
              <w:ind w:right="285"/>
              <w:rPr>
                <w:rFonts w:ascii="Arial" w:hAnsi="Arial" w:cs="Arial"/>
                <w:b/>
                <w:sz w:val="20"/>
                <w:szCs w:val="20"/>
              </w:rPr>
            </w:pPr>
          </w:p>
          <w:p w14:paraId="4BC5F13C" w14:textId="77777777" w:rsidR="0068128D" w:rsidRPr="00094870" w:rsidRDefault="0068128D" w:rsidP="00C25B6A">
            <w:pPr>
              <w:spacing w:before="240" w:after="240"/>
              <w:ind w:right="285"/>
              <w:rPr>
                <w:rFonts w:ascii="Arial" w:hAnsi="Arial" w:cs="Arial"/>
                <w:b/>
                <w:sz w:val="20"/>
                <w:szCs w:val="20"/>
              </w:rPr>
            </w:pPr>
          </w:p>
        </w:tc>
        <w:tc>
          <w:tcPr>
            <w:tcW w:w="4301" w:type="dxa"/>
            <w:shd w:val="clear" w:color="auto" w:fill="auto"/>
          </w:tcPr>
          <w:p w14:paraId="03C46683" w14:textId="77777777" w:rsidR="0068128D" w:rsidRPr="00094870" w:rsidRDefault="0068128D" w:rsidP="00C25B6A">
            <w:pPr>
              <w:spacing w:before="240" w:after="240"/>
              <w:ind w:right="285"/>
              <w:rPr>
                <w:rFonts w:ascii="Arial" w:hAnsi="Arial" w:cs="Arial"/>
                <w:b/>
                <w:sz w:val="20"/>
                <w:szCs w:val="20"/>
              </w:rPr>
            </w:pPr>
          </w:p>
        </w:tc>
      </w:tr>
    </w:tbl>
    <w:p w14:paraId="52D13F1F" w14:textId="77777777" w:rsidR="0068128D" w:rsidRPr="00094870" w:rsidRDefault="0068128D" w:rsidP="0068128D">
      <w:pPr>
        <w:spacing w:before="240" w:after="240"/>
        <w:ind w:right="285"/>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26"/>
      </w:tblGrid>
      <w:tr w:rsidR="0068128D" w:rsidRPr="00094870" w14:paraId="6FDB5C91" w14:textId="77777777" w:rsidTr="00C25B6A">
        <w:tc>
          <w:tcPr>
            <w:tcW w:w="2605" w:type="dxa"/>
            <w:shd w:val="clear" w:color="auto" w:fill="auto"/>
          </w:tcPr>
          <w:p w14:paraId="406F5FDA" w14:textId="77777777" w:rsidR="0068128D" w:rsidRPr="00094870" w:rsidRDefault="0068128D" w:rsidP="00C25B6A">
            <w:pPr>
              <w:spacing w:before="240" w:after="240"/>
              <w:ind w:right="285"/>
              <w:rPr>
                <w:rFonts w:ascii="Arial" w:hAnsi="Arial" w:cs="Arial"/>
                <w:b/>
                <w:i/>
                <w:sz w:val="20"/>
                <w:szCs w:val="20"/>
              </w:rPr>
            </w:pPr>
            <w:r w:rsidRPr="00094870">
              <w:rPr>
                <w:rFonts w:ascii="Arial" w:hAnsi="Arial" w:cs="Arial"/>
                <w:sz w:val="20"/>
                <w:szCs w:val="20"/>
              </w:rPr>
              <w:t>Report submitted by</w:t>
            </w:r>
          </w:p>
        </w:tc>
        <w:tc>
          <w:tcPr>
            <w:tcW w:w="7208" w:type="dxa"/>
            <w:shd w:val="clear" w:color="auto" w:fill="auto"/>
          </w:tcPr>
          <w:p w14:paraId="0BBD1500" w14:textId="77777777" w:rsidR="0068128D" w:rsidRPr="00094870" w:rsidRDefault="0068128D" w:rsidP="00C25B6A">
            <w:pPr>
              <w:spacing w:before="240" w:after="240"/>
              <w:ind w:right="285"/>
              <w:rPr>
                <w:rFonts w:ascii="Arial" w:hAnsi="Arial" w:cs="Arial"/>
                <w:sz w:val="20"/>
                <w:szCs w:val="20"/>
              </w:rPr>
            </w:pPr>
          </w:p>
        </w:tc>
      </w:tr>
    </w:tbl>
    <w:p w14:paraId="4D7B1006" w14:textId="77777777" w:rsidR="0068128D" w:rsidRPr="00094870" w:rsidRDefault="0068128D" w:rsidP="0068128D">
      <w:pPr>
        <w:spacing w:before="240" w:after="240"/>
        <w:ind w:right="28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5927"/>
      </w:tblGrid>
      <w:tr w:rsidR="0068128D" w:rsidRPr="00094870" w14:paraId="523D0B54" w14:textId="77777777" w:rsidTr="00C25B6A">
        <w:tc>
          <w:tcPr>
            <w:tcW w:w="3287" w:type="dxa"/>
            <w:shd w:val="clear" w:color="auto" w:fill="auto"/>
          </w:tcPr>
          <w:p w14:paraId="05229F02"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Follow-up action if required</w:t>
            </w:r>
          </w:p>
          <w:p w14:paraId="1C3AC7A0" w14:textId="77777777" w:rsidR="0068128D" w:rsidRPr="00094870" w:rsidRDefault="0068128D" w:rsidP="00C25B6A">
            <w:pPr>
              <w:spacing w:before="240" w:after="240"/>
              <w:ind w:right="285"/>
              <w:rPr>
                <w:rFonts w:ascii="Arial" w:hAnsi="Arial" w:cs="Arial"/>
                <w:sz w:val="20"/>
                <w:szCs w:val="20"/>
              </w:rPr>
            </w:pPr>
          </w:p>
          <w:p w14:paraId="16090BEF" w14:textId="77777777" w:rsidR="0068128D" w:rsidRPr="00094870" w:rsidRDefault="0068128D" w:rsidP="00C25B6A">
            <w:pPr>
              <w:spacing w:before="240" w:after="240"/>
              <w:ind w:right="285"/>
              <w:rPr>
                <w:rFonts w:ascii="Arial" w:hAnsi="Arial" w:cs="Arial"/>
                <w:sz w:val="20"/>
                <w:szCs w:val="20"/>
              </w:rPr>
            </w:pPr>
          </w:p>
          <w:p w14:paraId="741B9C40" w14:textId="77777777" w:rsidR="0068128D" w:rsidRPr="00094870" w:rsidRDefault="0068128D" w:rsidP="00C25B6A">
            <w:pPr>
              <w:spacing w:before="240" w:after="240"/>
              <w:ind w:right="285"/>
              <w:rPr>
                <w:rFonts w:ascii="Arial" w:hAnsi="Arial" w:cs="Arial"/>
                <w:sz w:val="20"/>
                <w:szCs w:val="20"/>
              </w:rPr>
            </w:pPr>
          </w:p>
          <w:p w14:paraId="62462794" w14:textId="77777777" w:rsidR="0068128D" w:rsidRPr="00094870" w:rsidRDefault="0068128D" w:rsidP="00C25B6A">
            <w:pPr>
              <w:spacing w:before="240" w:after="240"/>
              <w:ind w:right="285"/>
              <w:rPr>
                <w:rFonts w:ascii="Arial" w:hAnsi="Arial" w:cs="Arial"/>
                <w:b/>
                <w:i/>
                <w:sz w:val="20"/>
                <w:szCs w:val="20"/>
              </w:rPr>
            </w:pPr>
          </w:p>
        </w:tc>
        <w:tc>
          <w:tcPr>
            <w:tcW w:w="6526" w:type="dxa"/>
            <w:shd w:val="clear" w:color="auto" w:fill="auto"/>
          </w:tcPr>
          <w:p w14:paraId="38693AFF" w14:textId="77777777" w:rsidR="0068128D" w:rsidRPr="00094870" w:rsidRDefault="0068128D" w:rsidP="00C25B6A">
            <w:pPr>
              <w:spacing w:before="240" w:after="240"/>
              <w:ind w:right="285"/>
              <w:rPr>
                <w:rFonts w:ascii="Arial" w:hAnsi="Arial" w:cs="Arial"/>
                <w:sz w:val="20"/>
                <w:szCs w:val="20"/>
              </w:rPr>
            </w:pPr>
          </w:p>
          <w:p w14:paraId="3809277F" w14:textId="77777777" w:rsidR="0068128D" w:rsidRPr="00094870" w:rsidRDefault="0068128D" w:rsidP="00C25B6A">
            <w:pPr>
              <w:spacing w:before="240" w:after="240"/>
              <w:ind w:right="285"/>
              <w:rPr>
                <w:rFonts w:ascii="Arial" w:hAnsi="Arial" w:cs="Arial"/>
                <w:sz w:val="20"/>
                <w:szCs w:val="20"/>
              </w:rPr>
            </w:pPr>
          </w:p>
        </w:tc>
      </w:tr>
    </w:tbl>
    <w:p w14:paraId="0AE86757" w14:textId="77777777" w:rsidR="0068128D" w:rsidRPr="00094870" w:rsidRDefault="0068128D" w:rsidP="0068128D">
      <w:pPr>
        <w:spacing w:before="240" w:after="240"/>
        <w:ind w:right="28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36"/>
        <w:gridCol w:w="1099"/>
        <w:gridCol w:w="1993"/>
      </w:tblGrid>
      <w:tr w:rsidR="0068128D" w:rsidRPr="00094870" w14:paraId="306DE943" w14:textId="77777777" w:rsidTr="00C25B6A">
        <w:tc>
          <w:tcPr>
            <w:tcW w:w="3287" w:type="dxa"/>
            <w:shd w:val="clear" w:color="auto" w:fill="auto"/>
          </w:tcPr>
          <w:p w14:paraId="10D13592"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Person responsible for follow up</w:t>
            </w:r>
          </w:p>
        </w:tc>
        <w:tc>
          <w:tcPr>
            <w:tcW w:w="3179" w:type="dxa"/>
            <w:shd w:val="clear" w:color="auto" w:fill="auto"/>
          </w:tcPr>
          <w:p w14:paraId="4500E806" w14:textId="77777777" w:rsidR="0068128D" w:rsidRPr="00094870" w:rsidRDefault="0068128D" w:rsidP="00C25B6A">
            <w:pPr>
              <w:spacing w:before="240" w:after="240"/>
              <w:ind w:right="285"/>
              <w:rPr>
                <w:rFonts w:ascii="Arial" w:hAnsi="Arial" w:cs="Arial"/>
                <w:b/>
                <w:i/>
                <w:sz w:val="20"/>
                <w:szCs w:val="20"/>
              </w:rPr>
            </w:pPr>
          </w:p>
        </w:tc>
        <w:tc>
          <w:tcPr>
            <w:tcW w:w="1122" w:type="dxa"/>
            <w:shd w:val="clear" w:color="auto" w:fill="auto"/>
          </w:tcPr>
          <w:p w14:paraId="4ED1FAAE" w14:textId="77777777" w:rsidR="0068128D" w:rsidRPr="00094870" w:rsidRDefault="0068128D" w:rsidP="00C25B6A">
            <w:pPr>
              <w:spacing w:before="240" w:after="240"/>
              <w:ind w:right="285"/>
              <w:rPr>
                <w:rFonts w:ascii="Arial" w:hAnsi="Arial" w:cs="Arial"/>
                <w:sz w:val="20"/>
                <w:szCs w:val="20"/>
              </w:rPr>
            </w:pPr>
            <w:r w:rsidRPr="00094870">
              <w:rPr>
                <w:rFonts w:ascii="Arial" w:hAnsi="Arial" w:cs="Arial"/>
                <w:sz w:val="20"/>
                <w:szCs w:val="20"/>
              </w:rPr>
              <w:t>Date due</w:t>
            </w:r>
          </w:p>
        </w:tc>
        <w:tc>
          <w:tcPr>
            <w:tcW w:w="2225" w:type="dxa"/>
            <w:shd w:val="clear" w:color="auto" w:fill="auto"/>
          </w:tcPr>
          <w:p w14:paraId="688AD082" w14:textId="77777777" w:rsidR="0068128D" w:rsidRPr="00094870" w:rsidRDefault="0068128D" w:rsidP="00C25B6A">
            <w:pPr>
              <w:spacing w:before="240" w:after="240"/>
              <w:ind w:right="285"/>
              <w:rPr>
                <w:rFonts w:ascii="Arial" w:hAnsi="Arial" w:cs="Arial"/>
                <w:sz w:val="20"/>
                <w:szCs w:val="20"/>
              </w:rPr>
            </w:pPr>
          </w:p>
        </w:tc>
      </w:tr>
    </w:tbl>
    <w:p w14:paraId="039A879C" w14:textId="77777777" w:rsidR="0068128D" w:rsidRPr="00094870" w:rsidRDefault="0068128D" w:rsidP="0068128D">
      <w:pPr>
        <w:spacing w:before="240" w:after="240"/>
        <w:ind w:right="285"/>
        <w:rPr>
          <w:rFonts w:ascii="Arial" w:hAnsi="Arial" w:cs="Arial"/>
          <w:sz w:val="20"/>
          <w:szCs w:val="20"/>
        </w:rPr>
      </w:pPr>
    </w:p>
    <w:p w14:paraId="74C0DAD1" w14:textId="722E3558" w:rsidR="00AE4846" w:rsidRDefault="00AE4846" w:rsidP="00AE4846">
      <w:pPr>
        <w:spacing w:before="240" w:after="240"/>
        <w:ind w:right="285"/>
        <w:rPr>
          <w:rFonts w:ascii="Arial" w:hAnsi="Arial" w:cs="Arial"/>
          <w:color w:val="009193"/>
          <w:sz w:val="20"/>
          <w:szCs w:val="20"/>
        </w:rPr>
      </w:pPr>
    </w:p>
    <w:p w14:paraId="5A80D257" w14:textId="538CC5F8" w:rsidR="00AE4846" w:rsidRPr="004C4DDD" w:rsidRDefault="00AE4846" w:rsidP="00AE4846">
      <w:pPr>
        <w:spacing w:before="240" w:after="240"/>
        <w:ind w:right="285"/>
        <w:rPr>
          <w:rFonts w:ascii="Arial" w:hAnsi="Arial" w:cs="Arial"/>
          <w:sz w:val="20"/>
          <w:szCs w:val="20"/>
        </w:rPr>
      </w:pPr>
    </w:p>
    <w:p w14:paraId="1B12493F" w14:textId="77BF1C8D" w:rsidR="00AE4846" w:rsidRDefault="00AE4846" w:rsidP="00AE4846">
      <w:pPr>
        <w:spacing w:before="240" w:after="240"/>
        <w:ind w:right="285"/>
        <w:rPr>
          <w:rFonts w:ascii="Arial" w:hAnsi="Arial" w:cs="Arial"/>
          <w:sz w:val="20"/>
          <w:szCs w:val="20"/>
        </w:rPr>
      </w:pPr>
    </w:p>
    <w:p w14:paraId="4EF7E735" w14:textId="5001663A" w:rsidR="00D365D0" w:rsidRPr="004C4DDD" w:rsidRDefault="00D365D0" w:rsidP="00D365D0">
      <w:pPr>
        <w:pStyle w:val="Heading2"/>
        <w:spacing w:before="240" w:after="240"/>
        <w:ind w:right="285"/>
        <w:rPr>
          <w:rFonts w:ascii="Arial" w:hAnsi="Arial" w:cs="Arial"/>
          <w:sz w:val="20"/>
          <w:szCs w:val="20"/>
        </w:rPr>
      </w:pPr>
    </w:p>
    <w:p w14:paraId="46B0EB41" w14:textId="77777777" w:rsidR="00952B0D" w:rsidRPr="004C4DDD" w:rsidRDefault="00952B0D" w:rsidP="00952B0D">
      <w:pPr>
        <w:spacing w:before="240" w:after="240"/>
        <w:ind w:right="285"/>
        <w:rPr>
          <w:rFonts w:ascii="Arial" w:hAnsi="Arial" w:cs="Arial"/>
          <w:sz w:val="20"/>
          <w:szCs w:val="20"/>
        </w:rPr>
      </w:pPr>
    </w:p>
    <w:p w14:paraId="0F6755AE" w14:textId="77777777" w:rsidR="009219EB" w:rsidRDefault="009219EB" w:rsidP="001E3805">
      <w:pPr>
        <w:ind w:right="284"/>
        <w:jc w:val="both"/>
        <w:rPr>
          <w:rFonts w:ascii="Arial" w:hAnsi="Arial" w:cs="Arial"/>
          <w:b/>
          <w:bCs/>
          <w:color w:val="222222"/>
        </w:rPr>
      </w:pPr>
    </w:p>
    <w:p w14:paraId="049B3299" w14:textId="77777777" w:rsidR="009219EB" w:rsidRDefault="009219EB" w:rsidP="001E3805">
      <w:pPr>
        <w:ind w:right="284"/>
        <w:jc w:val="both"/>
        <w:rPr>
          <w:rFonts w:ascii="Arial" w:hAnsi="Arial" w:cs="Arial"/>
          <w:b/>
          <w:bCs/>
          <w:color w:val="222222"/>
        </w:rPr>
      </w:pPr>
    </w:p>
    <w:p w14:paraId="421ABF91" w14:textId="77777777" w:rsidR="009219EB" w:rsidRDefault="009219EB" w:rsidP="001E3805">
      <w:pPr>
        <w:ind w:right="284"/>
        <w:jc w:val="both"/>
        <w:rPr>
          <w:rFonts w:ascii="Arial" w:hAnsi="Arial" w:cs="Arial"/>
          <w:b/>
          <w:bCs/>
          <w:color w:val="222222"/>
        </w:rPr>
      </w:pPr>
    </w:p>
    <w:p w14:paraId="410A04D9" w14:textId="77777777" w:rsidR="009219EB" w:rsidRDefault="009219EB" w:rsidP="001E3805">
      <w:pPr>
        <w:ind w:right="284"/>
        <w:jc w:val="both"/>
        <w:rPr>
          <w:rFonts w:ascii="Arial" w:hAnsi="Arial" w:cs="Arial"/>
          <w:b/>
          <w:bCs/>
          <w:color w:val="222222"/>
        </w:rPr>
      </w:pPr>
    </w:p>
    <w:p w14:paraId="27BA69EB" w14:textId="77777777" w:rsidR="009219EB" w:rsidRDefault="009219EB" w:rsidP="001E3805">
      <w:pPr>
        <w:ind w:right="284"/>
        <w:jc w:val="both"/>
        <w:rPr>
          <w:rFonts w:ascii="Arial" w:hAnsi="Arial" w:cs="Arial"/>
          <w:b/>
          <w:bCs/>
          <w:color w:val="222222"/>
        </w:rPr>
      </w:pPr>
    </w:p>
    <w:p w14:paraId="42B0ECCB" w14:textId="77777777" w:rsidR="009219EB" w:rsidRDefault="009219EB" w:rsidP="001E3805">
      <w:pPr>
        <w:ind w:right="284"/>
        <w:jc w:val="both"/>
        <w:rPr>
          <w:rFonts w:ascii="Arial" w:hAnsi="Arial" w:cs="Arial"/>
          <w:b/>
          <w:bCs/>
          <w:color w:val="222222"/>
        </w:rPr>
      </w:pPr>
    </w:p>
    <w:p w14:paraId="760D9FD9" w14:textId="77777777" w:rsidR="009219EB" w:rsidRDefault="009219EB" w:rsidP="001E3805">
      <w:pPr>
        <w:ind w:right="284"/>
        <w:jc w:val="both"/>
        <w:rPr>
          <w:rFonts w:ascii="Arial" w:hAnsi="Arial" w:cs="Arial"/>
          <w:b/>
          <w:bCs/>
          <w:color w:val="222222"/>
        </w:rPr>
      </w:pPr>
    </w:p>
    <w:p w14:paraId="1DE00235" w14:textId="77777777" w:rsidR="009219EB" w:rsidRDefault="009219EB" w:rsidP="001E3805">
      <w:pPr>
        <w:ind w:right="284"/>
        <w:jc w:val="both"/>
        <w:rPr>
          <w:rFonts w:ascii="Arial" w:hAnsi="Arial" w:cs="Arial"/>
          <w:b/>
          <w:bCs/>
          <w:color w:val="222222"/>
        </w:rPr>
      </w:pPr>
    </w:p>
    <w:p w14:paraId="5789D006" w14:textId="77777777" w:rsidR="009219EB" w:rsidRDefault="009219EB" w:rsidP="001E3805">
      <w:pPr>
        <w:ind w:right="284"/>
        <w:jc w:val="both"/>
        <w:rPr>
          <w:rFonts w:ascii="Arial" w:hAnsi="Arial" w:cs="Arial"/>
          <w:b/>
          <w:bCs/>
          <w:color w:val="222222"/>
        </w:rPr>
      </w:pPr>
    </w:p>
    <w:p w14:paraId="2764128B" w14:textId="77777777" w:rsidR="009219EB" w:rsidRDefault="009219EB" w:rsidP="001E3805">
      <w:pPr>
        <w:ind w:right="284"/>
        <w:jc w:val="both"/>
        <w:rPr>
          <w:rFonts w:ascii="Arial" w:hAnsi="Arial" w:cs="Arial"/>
          <w:b/>
          <w:bCs/>
          <w:color w:val="222222"/>
        </w:rPr>
      </w:pPr>
    </w:p>
    <w:p w14:paraId="32FD6D4E" w14:textId="77777777" w:rsidR="009219EB" w:rsidRDefault="009219EB" w:rsidP="001E3805">
      <w:pPr>
        <w:ind w:right="284"/>
        <w:jc w:val="both"/>
        <w:rPr>
          <w:rFonts w:ascii="Arial" w:hAnsi="Arial" w:cs="Arial"/>
          <w:b/>
          <w:bCs/>
          <w:color w:val="222222"/>
        </w:rPr>
      </w:pPr>
    </w:p>
    <w:p w14:paraId="08F694AD" w14:textId="77777777" w:rsidR="009219EB" w:rsidRDefault="009219EB" w:rsidP="001E3805">
      <w:pPr>
        <w:ind w:right="284"/>
        <w:jc w:val="both"/>
        <w:rPr>
          <w:rFonts w:ascii="Arial" w:hAnsi="Arial" w:cs="Arial"/>
          <w:b/>
          <w:bCs/>
          <w:color w:val="222222"/>
        </w:rPr>
      </w:pPr>
    </w:p>
    <w:p w14:paraId="34387BE7" w14:textId="77777777" w:rsidR="009219EB" w:rsidRDefault="009219EB" w:rsidP="001E3805">
      <w:pPr>
        <w:ind w:right="284"/>
        <w:jc w:val="both"/>
        <w:rPr>
          <w:rFonts w:ascii="Arial" w:hAnsi="Arial" w:cs="Arial"/>
          <w:b/>
          <w:bCs/>
          <w:color w:val="222222"/>
        </w:rPr>
      </w:pPr>
    </w:p>
    <w:p w14:paraId="7F732F8F" w14:textId="77777777" w:rsidR="009219EB" w:rsidRDefault="009219EB" w:rsidP="001E3805">
      <w:pPr>
        <w:ind w:right="284"/>
        <w:jc w:val="both"/>
        <w:rPr>
          <w:rFonts w:ascii="Arial" w:hAnsi="Arial" w:cs="Arial"/>
          <w:b/>
          <w:bCs/>
          <w:color w:val="222222"/>
        </w:rPr>
      </w:pPr>
    </w:p>
    <w:p w14:paraId="7A003CC0" w14:textId="75F62841"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06E241A4" w:rsidR="001E3805" w:rsidRPr="005641FB" w:rsidRDefault="00EB1CBE" w:rsidP="001E3805">
      <w:pPr>
        <w:ind w:right="284"/>
        <w:jc w:val="both"/>
        <w:rPr>
          <w:rFonts w:ascii="Arial" w:hAnsi="Arial" w:cs="Arial"/>
          <w:color w:val="222222"/>
          <w:sz w:val="20"/>
          <w:szCs w:val="20"/>
        </w:rPr>
      </w:pPr>
      <w:r w:rsidRPr="00EB1CBE">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5272EB"/>
    <w:rsid w:val="0055322D"/>
    <w:rsid w:val="005641FB"/>
    <w:rsid w:val="005A3D51"/>
    <w:rsid w:val="0068128D"/>
    <w:rsid w:val="00686F8F"/>
    <w:rsid w:val="00867DCA"/>
    <w:rsid w:val="009219EB"/>
    <w:rsid w:val="00952B0D"/>
    <w:rsid w:val="009E2761"/>
    <w:rsid w:val="00AB0C8E"/>
    <w:rsid w:val="00AE4846"/>
    <w:rsid w:val="00B33283"/>
    <w:rsid w:val="00B55752"/>
    <w:rsid w:val="00B81584"/>
    <w:rsid w:val="00D365D0"/>
    <w:rsid w:val="00EB1CBE"/>
    <w:rsid w:val="00F037AB"/>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2020-06-21T01:54:00Z</dcterms:created>
  <dcterms:modified xsi:type="dcterms:W3CDTF">2020-09-09T00:41:00Z</dcterms:modified>
</cp:coreProperties>
</file>