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02CAFB8D" w:rsidR="005A3D51" w:rsidRPr="00B33283" w:rsidRDefault="00515578"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515578">
        <w:rPr>
          <w:rFonts w:ascii="Arial" w:hAnsi="Arial" w:cs="Arial"/>
          <w:b/>
          <w:bCs/>
          <w:sz w:val="44"/>
          <w:szCs w:val="44"/>
        </w:rPr>
        <w:t xml:space="preserve">Safe </w:t>
      </w:r>
      <w:r>
        <w:rPr>
          <w:rFonts w:ascii="Arial" w:hAnsi="Arial" w:cs="Arial"/>
          <w:b/>
          <w:bCs/>
          <w:sz w:val="44"/>
          <w:szCs w:val="44"/>
        </w:rPr>
        <w:t>Community</w:t>
      </w:r>
      <w:r w:rsidRPr="00515578">
        <w:rPr>
          <w:rFonts w:ascii="Arial" w:hAnsi="Arial" w:cs="Arial"/>
          <w:b/>
          <w:bCs/>
          <w:sz w:val="44"/>
          <w:szCs w:val="44"/>
        </w:rPr>
        <w:t xml:space="preserve"> Policy</w:t>
      </w:r>
    </w:p>
    <w:p w14:paraId="6E2F40B6" w14:textId="77777777" w:rsidR="00FB54DE" w:rsidRPr="00FB54DE" w:rsidRDefault="00FB54DE" w:rsidP="00FB54DE">
      <w:pPr>
        <w:widowControl w:val="0"/>
        <w:autoSpaceDE w:val="0"/>
        <w:autoSpaceDN w:val="0"/>
        <w:spacing w:before="240" w:after="240" w:line="360" w:lineRule="auto"/>
        <w:ind w:right="237"/>
        <w:jc w:val="both"/>
        <w:rPr>
          <w:rFonts w:ascii="Arial" w:eastAsia="Avenir-Light" w:hAnsi="Arial" w:cs="Arial"/>
          <w:b/>
          <w:sz w:val="32"/>
          <w:szCs w:val="32"/>
          <w:lang w:val="en-US" w:bidi="en-US"/>
        </w:rPr>
      </w:pPr>
      <w:r w:rsidRPr="00FB54DE">
        <w:rPr>
          <w:rFonts w:ascii="Arial" w:eastAsia="Avenir-Light" w:hAnsi="Arial" w:cs="Arial"/>
          <w:b/>
          <w:sz w:val="32"/>
          <w:szCs w:val="32"/>
          <w:lang w:val="en-US" w:bidi="en-US"/>
        </w:rPr>
        <w:t>Overview:</w:t>
      </w:r>
    </w:p>
    <w:p w14:paraId="25D26FFE" w14:textId="77777777" w:rsidR="00FB54DE" w:rsidRPr="00FB54DE" w:rsidRDefault="00FB54DE" w:rsidP="00FB54DE">
      <w:pPr>
        <w:widowControl w:val="0"/>
        <w:numPr>
          <w:ilvl w:val="0"/>
          <w:numId w:val="34"/>
        </w:numPr>
        <w:autoSpaceDE w:val="0"/>
        <w:autoSpaceDN w:val="0"/>
        <w:spacing w:before="240" w:after="240"/>
        <w:ind w:left="606" w:right="284" w:hanging="357"/>
        <w:jc w:val="both"/>
        <w:rPr>
          <w:rFonts w:ascii="Arial" w:eastAsia="Avenir-Light" w:hAnsi="Arial" w:cs="Arial"/>
          <w:lang w:val="en-US" w:bidi="en-US"/>
        </w:rPr>
      </w:pPr>
      <w:r w:rsidRPr="00FB54DE">
        <w:rPr>
          <w:rFonts w:ascii="Arial" w:eastAsia="Avenir-Light" w:hAnsi="Arial" w:cs="Arial"/>
          <w:lang w:val="en-US" w:bidi="en-US"/>
        </w:rPr>
        <w:t>Purpose</w:t>
      </w:r>
    </w:p>
    <w:p w14:paraId="151F3014" w14:textId="77777777" w:rsidR="00FB54DE" w:rsidRPr="00FB54DE" w:rsidRDefault="00FB54DE" w:rsidP="00FB54DE">
      <w:pPr>
        <w:widowControl w:val="0"/>
        <w:numPr>
          <w:ilvl w:val="0"/>
          <w:numId w:val="34"/>
        </w:numPr>
        <w:autoSpaceDE w:val="0"/>
        <w:autoSpaceDN w:val="0"/>
        <w:spacing w:before="240" w:after="240"/>
        <w:ind w:left="606" w:right="284" w:hanging="357"/>
        <w:jc w:val="both"/>
        <w:rPr>
          <w:rFonts w:ascii="Arial" w:eastAsia="Avenir-Light" w:hAnsi="Arial" w:cs="Arial"/>
          <w:lang w:val="en-US" w:bidi="en-US"/>
        </w:rPr>
      </w:pPr>
      <w:r w:rsidRPr="00FB54DE">
        <w:rPr>
          <w:rFonts w:ascii="Arial" w:eastAsia="Avenir-Light" w:hAnsi="Arial" w:cs="Arial"/>
          <w:lang w:val="en-US" w:bidi="en-US"/>
        </w:rPr>
        <w:t>Scope</w:t>
      </w:r>
    </w:p>
    <w:p w14:paraId="688429B5" w14:textId="77777777" w:rsidR="00FB54DE" w:rsidRPr="00FB54DE" w:rsidRDefault="00FB54DE" w:rsidP="00FB54DE">
      <w:pPr>
        <w:widowControl w:val="0"/>
        <w:numPr>
          <w:ilvl w:val="0"/>
          <w:numId w:val="34"/>
        </w:numPr>
        <w:autoSpaceDE w:val="0"/>
        <w:autoSpaceDN w:val="0"/>
        <w:spacing w:before="240" w:after="240"/>
        <w:ind w:left="606" w:right="284" w:hanging="357"/>
        <w:jc w:val="both"/>
        <w:rPr>
          <w:rFonts w:ascii="Arial" w:eastAsia="Avenir-Light" w:hAnsi="Arial" w:cs="Arial"/>
          <w:lang w:val="en-US" w:bidi="en-US"/>
        </w:rPr>
      </w:pPr>
      <w:r w:rsidRPr="00FB54DE">
        <w:rPr>
          <w:rFonts w:ascii="Arial" w:eastAsia="Avenir-Light" w:hAnsi="Arial" w:cs="Arial"/>
          <w:lang w:val="en-US" w:bidi="en-US"/>
        </w:rPr>
        <w:t>Policy Statements</w:t>
      </w:r>
    </w:p>
    <w:p w14:paraId="3140F8AB" w14:textId="77777777" w:rsidR="00FB54DE" w:rsidRPr="00FB54DE" w:rsidRDefault="00FB54DE" w:rsidP="00FB54DE">
      <w:pPr>
        <w:widowControl w:val="0"/>
        <w:numPr>
          <w:ilvl w:val="0"/>
          <w:numId w:val="34"/>
        </w:numPr>
        <w:autoSpaceDE w:val="0"/>
        <w:autoSpaceDN w:val="0"/>
        <w:spacing w:before="240" w:after="240"/>
        <w:ind w:left="606" w:right="284" w:hanging="357"/>
        <w:jc w:val="both"/>
        <w:rPr>
          <w:rFonts w:ascii="Arial" w:eastAsia="Avenir-Light" w:hAnsi="Arial" w:cs="Arial"/>
          <w:lang w:val="en-US" w:bidi="en-US"/>
        </w:rPr>
      </w:pPr>
      <w:r w:rsidRPr="00FB54DE">
        <w:rPr>
          <w:rFonts w:ascii="Arial" w:eastAsia="Avenir-Light" w:hAnsi="Arial" w:cs="Arial"/>
          <w:lang w:val="en-US" w:bidi="en-US"/>
        </w:rPr>
        <w:t>Responsibilities</w:t>
      </w:r>
    </w:p>
    <w:p w14:paraId="249091E3" w14:textId="749A8421" w:rsidR="00FB54DE" w:rsidRPr="00FB54DE" w:rsidRDefault="00FB54DE" w:rsidP="00FB54DE">
      <w:pPr>
        <w:widowControl w:val="0"/>
        <w:numPr>
          <w:ilvl w:val="0"/>
          <w:numId w:val="34"/>
        </w:numPr>
        <w:autoSpaceDE w:val="0"/>
        <w:autoSpaceDN w:val="0"/>
        <w:spacing w:before="240" w:after="240"/>
        <w:ind w:left="606" w:right="284" w:hanging="357"/>
        <w:jc w:val="both"/>
        <w:rPr>
          <w:rFonts w:ascii="Arial" w:eastAsia="Avenir-Light" w:hAnsi="Arial" w:cs="Arial"/>
          <w:lang w:val="en-US" w:bidi="en-US"/>
        </w:rPr>
      </w:pPr>
      <w:r w:rsidRPr="00FB54DE">
        <w:rPr>
          <w:rFonts w:ascii="Arial" w:eastAsia="Avenir-Light" w:hAnsi="Arial" w:cs="Arial"/>
          <w:lang w:val="en-US" w:bidi="en-US"/>
        </w:rPr>
        <w:t xml:space="preserve">Safe </w:t>
      </w:r>
      <w:r w:rsidR="00515578">
        <w:rPr>
          <w:rFonts w:ascii="Arial" w:eastAsia="Avenir-Light" w:hAnsi="Arial" w:cs="Arial"/>
          <w:lang w:val="en-US" w:bidi="en-US"/>
        </w:rPr>
        <w:t>Community</w:t>
      </w:r>
      <w:r w:rsidRPr="00FB54DE">
        <w:rPr>
          <w:rFonts w:ascii="Arial" w:eastAsia="Avenir-Light" w:hAnsi="Arial" w:cs="Arial"/>
          <w:lang w:val="en-US" w:bidi="en-US"/>
        </w:rPr>
        <w:t xml:space="preserve"> Procedures</w:t>
      </w:r>
    </w:p>
    <w:p w14:paraId="59397C2B" w14:textId="77777777" w:rsidR="00FB54DE" w:rsidRPr="00FB54DE" w:rsidRDefault="00FB54DE" w:rsidP="00FB54DE">
      <w:pPr>
        <w:widowControl w:val="0"/>
        <w:numPr>
          <w:ilvl w:val="0"/>
          <w:numId w:val="34"/>
        </w:numPr>
        <w:autoSpaceDE w:val="0"/>
        <w:autoSpaceDN w:val="0"/>
        <w:spacing w:before="240" w:after="240"/>
        <w:ind w:left="606" w:right="284" w:hanging="357"/>
        <w:jc w:val="both"/>
        <w:rPr>
          <w:rFonts w:ascii="Arial" w:eastAsia="Avenir-Light" w:hAnsi="Arial" w:cs="Arial"/>
          <w:sz w:val="22"/>
          <w:szCs w:val="26"/>
          <w:lang w:val="en-US" w:bidi="en-US"/>
        </w:rPr>
      </w:pPr>
      <w:r w:rsidRPr="00FB54DE">
        <w:rPr>
          <w:rFonts w:ascii="Arial" w:eastAsia="Avenir-Light" w:hAnsi="Arial" w:cs="Arial"/>
          <w:lang w:val="en-US" w:bidi="en-US"/>
        </w:rPr>
        <w:t>Policy Approval and Review</w:t>
      </w:r>
    </w:p>
    <w:p w14:paraId="0D5D5B23" w14:textId="77777777" w:rsidR="00FB54DE" w:rsidRPr="00FB54DE" w:rsidRDefault="00FB54DE" w:rsidP="00FB54DE">
      <w:pPr>
        <w:widowControl w:val="0"/>
        <w:autoSpaceDE w:val="0"/>
        <w:autoSpaceDN w:val="0"/>
        <w:spacing w:before="240" w:after="240"/>
        <w:ind w:left="606" w:right="284"/>
        <w:jc w:val="both"/>
        <w:rPr>
          <w:rFonts w:ascii="Arial" w:eastAsia="Avenir-Light" w:hAnsi="Arial" w:cs="Arial"/>
          <w:sz w:val="22"/>
          <w:szCs w:val="26"/>
          <w:lang w:val="en-US" w:bidi="en-US"/>
        </w:rPr>
      </w:pPr>
    </w:p>
    <w:p w14:paraId="517DF534" w14:textId="77777777" w:rsidR="00FB54DE" w:rsidRPr="00FB54DE" w:rsidRDefault="00FB54DE" w:rsidP="00FB54DE">
      <w:pPr>
        <w:widowControl w:val="0"/>
        <w:numPr>
          <w:ilvl w:val="1"/>
          <w:numId w:val="19"/>
        </w:numPr>
        <w:autoSpaceDE w:val="0"/>
        <w:autoSpaceDN w:val="0"/>
        <w:spacing w:before="240" w:after="240" w:line="360" w:lineRule="auto"/>
        <w:ind w:left="567" w:right="285" w:hanging="567"/>
        <w:jc w:val="both"/>
        <w:outlineLvl w:val="5"/>
        <w:rPr>
          <w:rFonts w:ascii="Arial" w:eastAsiaTheme="majorEastAsia" w:hAnsi="Arial" w:cs="Arial"/>
          <w:b/>
          <w:color w:val="1F3763" w:themeColor="accent1" w:themeShade="7F"/>
          <w:sz w:val="28"/>
          <w:szCs w:val="28"/>
        </w:rPr>
      </w:pPr>
      <w:r w:rsidRPr="00FB54DE">
        <w:rPr>
          <w:rFonts w:ascii="Arial" w:eastAsiaTheme="majorEastAsia" w:hAnsi="Arial" w:cs="Arial"/>
          <w:b/>
          <w:color w:val="231F20"/>
          <w:spacing w:val="-3"/>
          <w:sz w:val="28"/>
          <w:szCs w:val="28"/>
        </w:rPr>
        <w:t>Purpose</w:t>
      </w:r>
    </w:p>
    <w:p w14:paraId="68349B2A" w14:textId="77777777" w:rsidR="00FB54DE" w:rsidRPr="00FB54DE" w:rsidRDefault="00FB54DE" w:rsidP="00FB54DE">
      <w:pPr>
        <w:widowControl w:val="0"/>
        <w:autoSpaceDE w:val="0"/>
        <w:autoSpaceDN w:val="0"/>
        <w:spacing w:before="240" w:after="240" w:line="360" w:lineRule="auto"/>
        <w:ind w:left="556" w:right="285"/>
        <w:jc w:val="both"/>
        <w:rPr>
          <w:rFonts w:ascii="Arial" w:eastAsia="Avenir-Light" w:hAnsi="Arial" w:cs="Arial"/>
          <w:lang w:val="en-US" w:bidi="en-US"/>
        </w:rPr>
      </w:pPr>
      <w:r w:rsidRPr="00FB54DE">
        <w:rPr>
          <w:rFonts w:ascii="Arial" w:eastAsia="Avenir-Light" w:hAnsi="Arial" w:cs="Arial"/>
          <w:color w:val="231F20"/>
          <w:lang w:val="en-US" w:bidi="en-US"/>
        </w:rPr>
        <w:t>Our Policy:</w:t>
      </w:r>
    </w:p>
    <w:p w14:paraId="45317AD7" w14:textId="77777777" w:rsidR="00FB54DE" w:rsidRPr="00FB54DE" w:rsidRDefault="00FB54DE" w:rsidP="00FB54DE">
      <w:pPr>
        <w:widowControl w:val="0"/>
        <w:numPr>
          <w:ilvl w:val="0"/>
          <w:numId w:val="20"/>
        </w:numPr>
        <w:tabs>
          <w:tab w:val="left" w:pos="758"/>
        </w:tabs>
        <w:autoSpaceDE w:val="0"/>
        <w:autoSpaceDN w:val="0"/>
        <w:spacing w:before="240" w:after="240" w:line="360" w:lineRule="auto"/>
        <w:ind w:right="284" w:hanging="357"/>
        <w:jc w:val="both"/>
        <w:rPr>
          <w:rFonts w:ascii="Arial" w:hAnsi="Arial" w:cs="Arial"/>
          <w:color w:val="231F20"/>
        </w:rPr>
      </w:pPr>
      <w:r w:rsidRPr="00FB54DE">
        <w:rPr>
          <w:rFonts w:ascii="Arial" w:hAnsi="Arial" w:cs="Arial"/>
          <w:color w:val="231F20"/>
        </w:rPr>
        <w:t>guides</w:t>
      </w:r>
      <w:r w:rsidRPr="00FB54DE">
        <w:rPr>
          <w:rFonts w:ascii="Arial" w:hAnsi="Arial" w:cs="Arial"/>
          <w:color w:val="231F20"/>
          <w:spacing w:val="-8"/>
        </w:rPr>
        <w:t xml:space="preserve"> </w:t>
      </w:r>
      <w:r w:rsidRPr="00FB54DE">
        <w:rPr>
          <w:rFonts w:ascii="Arial" w:hAnsi="Arial" w:cs="Arial"/>
          <w:color w:val="231F20"/>
        </w:rPr>
        <w:t>our</w:t>
      </w:r>
      <w:r w:rsidRPr="00FB54DE">
        <w:rPr>
          <w:rFonts w:ascii="Arial" w:hAnsi="Arial" w:cs="Arial"/>
          <w:color w:val="231F20"/>
          <w:spacing w:val="-8"/>
        </w:rPr>
        <w:t xml:space="preserve"> </w:t>
      </w:r>
      <w:r w:rsidRPr="00FB54DE">
        <w:rPr>
          <w:rFonts w:ascii="Arial" w:hAnsi="Arial" w:cs="Arial"/>
          <w:color w:val="231F20"/>
        </w:rPr>
        <w:t>work</w:t>
      </w:r>
      <w:r w:rsidRPr="00FB54DE">
        <w:rPr>
          <w:rFonts w:ascii="Arial" w:hAnsi="Arial" w:cs="Arial"/>
          <w:color w:val="231F20"/>
          <w:spacing w:val="-8"/>
        </w:rPr>
        <w:t xml:space="preserve"> </w:t>
      </w:r>
      <w:r w:rsidRPr="00FB54DE">
        <w:rPr>
          <w:rFonts w:ascii="Arial" w:hAnsi="Arial" w:cs="Arial"/>
          <w:color w:val="231F20"/>
        </w:rPr>
        <w:t>in</w:t>
      </w:r>
      <w:r w:rsidRPr="00FB54DE">
        <w:rPr>
          <w:rFonts w:ascii="Arial" w:hAnsi="Arial" w:cs="Arial"/>
          <w:color w:val="231F20"/>
          <w:spacing w:val="-8"/>
        </w:rPr>
        <w:t xml:space="preserve"> </w:t>
      </w:r>
      <w:r w:rsidRPr="00FB54DE">
        <w:rPr>
          <w:rFonts w:ascii="Arial" w:hAnsi="Arial" w:cs="Arial"/>
          <w:color w:val="231F20"/>
        </w:rPr>
        <w:t>establishing</w:t>
      </w:r>
      <w:r w:rsidRPr="00FB54DE">
        <w:rPr>
          <w:rFonts w:ascii="Arial" w:hAnsi="Arial" w:cs="Arial"/>
          <w:color w:val="231F20"/>
          <w:spacing w:val="-8"/>
        </w:rPr>
        <w:t xml:space="preserve"> </w:t>
      </w:r>
      <w:r w:rsidRPr="00FB54DE">
        <w:rPr>
          <w:rFonts w:ascii="Arial" w:hAnsi="Arial" w:cs="Arial"/>
          <w:color w:val="231F20"/>
        </w:rPr>
        <w:t>and</w:t>
      </w:r>
      <w:r w:rsidRPr="00FB54DE">
        <w:rPr>
          <w:rFonts w:ascii="Arial" w:hAnsi="Arial" w:cs="Arial"/>
          <w:color w:val="231F20"/>
          <w:spacing w:val="-8"/>
        </w:rPr>
        <w:t xml:space="preserve"> </w:t>
      </w:r>
      <w:r w:rsidRPr="00FB54DE">
        <w:rPr>
          <w:rFonts w:ascii="Arial" w:hAnsi="Arial" w:cs="Arial"/>
          <w:color w:val="231F20"/>
        </w:rPr>
        <w:t>maintaining</w:t>
      </w:r>
      <w:r w:rsidRPr="00FB54DE">
        <w:rPr>
          <w:rFonts w:ascii="Arial" w:hAnsi="Arial" w:cs="Arial"/>
          <w:color w:val="231F20"/>
          <w:spacing w:val="-8"/>
        </w:rPr>
        <w:t xml:space="preserve"> </w:t>
      </w:r>
      <w:r w:rsidRPr="00FB54DE">
        <w:rPr>
          <w:rFonts w:ascii="Arial" w:hAnsi="Arial" w:cs="Arial"/>
          <w:color w:val="231F20"/>
        </w:rPr>
        <w:t>safe</w:t>
      </w:r>
      <w:r w:rsidRPr="00FB54DE">
        <w:rPr>
          <w:rFonts w:ascii="Arial" w:hAnsi="Arial" w:cs="Arial"/>
          <w:color w:val="231F20"/>
          <w:spacing w:val="-8"/>
        </w:rPr>
        <w:t xml:space="preserve"> </w:t>
      </w:r>
      <w:r w:rsidRPr="00FB54DE">
        <w:rPr>
          <w:rFonts w:ascii="Arial" w:hAnsi="Arial" w:cs="Arial"/>
          <w:color w:val="231F20"/>
          <w:spacing w:val="-3"/>
        </w:rPr>
        <w:t>environments</w:t>
      </w:r>
      <w:r w:rsidRPr="00FB54DE">
        <w:rPr>
          <w:rFonts w:ascii="Arial" w:hAnsi="Arial" w:cs="Arial"/>
          <w:color w:val="231F20"/>
          <w:spacing w:val="-8"/>
        </w:rPr>
        <w:t xml:space="preserve"> </w:t>
      </w:r>
      <w:r w:rsidRPr="00FB54DE">
        <w:rPr>
          <w:rFonts w:ascii="Arial" w:hAnsi="Arial" w:cs="Arial"/>
          <w:color w:val="231F20"/>
        </w:rPr>
        <w:t>for</w:t>
      </w:r>
      <w:r w:rsidRPr="00FB54DE">
        <w:rPr>
          <w:rFonts w:ascii="Arial" w:hAnsi="Arial" w:cs="Arial"/>
          <w:color w:val="231F20"/>
          <w:spacing w:val="-8"/>
        </w:rPr>
        <w:t xml:space="preserve"> </w:t>
      </w:r>
      <w:r w:rsidRPr="00FB54DE">
        <w:rPr>
          <w:rFonts w:ascii="Arial" w:hAnsi="Arial" w:cs="Arial"/>
          <w:color w:val="231F20"/>
        </w:rPr>
        <w:t>all</w:t>
      </w:r>
      <w:r w:rsidRPr="00FB54DE">
        <w:rPr>
          <w:rFonts w:ascii="Arial" w:hAnsi="Arial" w:cs="Arial"/>
          <w:color w:val="231F20"/>
          <w:spacing w:val="-8"/>
        </w:rPr>
        <w:t xml:space="preserve"> </w:t>
      </w:r>
      <w:r w:rsidRPr="00FB54DE">
        <w:rPr>
          <w:rFonts w:ascii="Arial" w:hAnsi="Arial" w:cs="Arial"/>
          <w:color w:val="231F20"/>
        </w:rPr>
        <w:t>people,</w:t>
      </w:r>
      <w:r w:rsidRPr="00FB54DE">
        <w:rPr>
          <w:rFonts w:ascii="Arial" w:hAnsi="Arial" w:cs="Arial"/>
          <w:color w:val="231F20"/>
          <w:spacing w:val="-8"/>
        </w:rPr>
        <w:t xml:space="preserve"> including </w:t>
      </w:r>
      <w:r w:rsidRPr="00FB54DE">
        <w:rPr>
          <w:rFonts w:ascii="Arial" w:hAnsi="Arial" w:cs="Arial"/>
          <w:color w:val="231F20"/>
          <w:spacing w:val="-3"/>
        </w:rPr>
        <w:t xml:space="preserve">children and young </w:t>
      </w:r>
      <w:proofErr w:type="gramStart"/>
      <w:r w:rsidRPr="00FB54DE">
        <w:rPr>
          <w:rFonts w:ascii="Arial" w:hAnsi="Arial" w:cs="Arial"/>
          <w:color w:val="231F20"/>
          <w:spacing w:val="-3"/>
        </w:rPr>
        <w:t>people</w:t>
      </w:r>
      <w:r w:rsidRPr="00FB54DE">
        <w:rPr>
          <w:rFonts w:ascii="Arial" w:hAnsi="Arial" w:cs="Arial"/>
          <w:color w:val="231F20"/>
          <w:spacing w:val="-8"/>
        </w:rPr>
        <w:t>;</w:t>
      </w:r>
      <w:proofErr w:type="gramEnd"/>
    </w:p>
    <w:p w14:paraId="0CC763AA" w14:textId="01248F03" w:rsidR="00FB54DE" w:rsidRPr="00FB54DE" w:rsidRDefault="00FB54DE" w:rsidP="00FB54DE">
      <w:pPr>
        <w:widowControl w:val="0"/>
        <w:numPr>
          <w:ilvl w:val="0"/>
          <w:numId w:val="20"/>
        </w:numPr>
        <w:tabs>
          <w:tab w:val="left" w:pos="758"/>
        </w:tabs>
        <w:autoSpaceDE w:val="0"/>
        <w:autoSpaceDN w:val="0"/>
        <w:spacing w:before="240" w:after="240" w:line="360" w:lineRule="auto"/>
        <w:ind w:right="284" w:hanging="357"/>
        <w:jc w:val="both"/>
        <w:rPr>
          <w:rFonts w:ascii="Arial" w:hAnsi="Arial" w:cs="Arial"/>
          <w:color w:val="231F20"/>
        </w:rPr>
      </w:pPr>
      <w:r w:rsidRPr="00FB54DE">
        <w:rPr>
          <w:rFonts w:ascii="Arial" w:hAnsi="Arial" w:cs="Arial"/>
          <w:color w:val="231F20"/>
          <w:spacing w:val="-3"/>
        </w:rPr>
        <w:t>promotes</w:t>
      </w:r>
      <w:r w:rsidRPr="00FB54DE">
        <w:rPr>
          <w:rFonts w:ascii="Arial" w:hAnsi="Arial" w:cs="Arial"/>
          <w:color w:val="231F20"/>
          <w:spacing w:val="-8"/>
        </w:rPr>
        <w:t xml:space="preserve"> </w:t>
      </w:r>
      <w:r w:rsidRPr="00FB54DE">
        <w:rPr>
          <w:rFonts w:ascii="Arial" w:hAnsi="Arial" w:cs="Arial"/>
          <w:color w:val="231F20"/>
        </w:rPr>
        <w:t>and</w:t>
      </w:r>
      <w:r w:rsidRPr="00FB54DE">
        <w:rPr>
          <w:rFonts w:ascii="Arial" w:hAnsi="Arial" w:cs="Arial"/>
          <w:color w:val="231F20"/>
          <w:spacing w:val="-8"/>
        </w:rPr>
        <w:t xml:space="preserve"> </w:t>
      </w:r>
      <w:r w:rsidRPr="00FB54DE">
        <w:rPr>
          <w:rFonts w:ascii="Arial" w:hAnsi="Arial" w:cs="Arial"/>
          <w:color w:val="231F20"/>
          <w:spacing w:val="-3"/>
        </w:rPr>
        <w:t>provides</w:t>
      </w:r>
      <w:r w:rsidRPr="00FB54DE">
        <w:rPr>
          <w:rFonts w:ascii="Arial" w:hAnsi="Arial" w:cs="Arial"/>
          <w:color w:val="231F20"/>
          <w:spacing w:val="-8"/>
        </w:rPr>
        <w:t xml:space="preserve"> </w:t>
      </w:r>
      <w:r w:rsidRPr="00FB54DE">
        <w:rPr>
          <w:rFonts w:ascii="Arial" w:hAnsi="Arial" w:cs="Arial"/>
          <w:color w:val="231F20"/>
        </w:rPr>
        <w:t>for</w:t>
      </w:r>
      <w:r w:rsidRPr="00FB54DE">
        <w:rPr>
          <w:rFonts w:ascii="Arial" w:hAnsi="Arial" w:cs="Arial"/>
          <w:color w:val="231F20"/>
          <w:spacing w:val="-8"/>
        </w:rPr>
        <w:t xml:space="preserve"> </w:t>
      </w:r>
      <w:r w:rsidRPr="00FB54DE">
        <w:rPr>
          <w:rFonts w:ascii="Arial" w:hAnsi="Arial" w:cs="Arial"/>
          <w:color w:val="231F20"/>
        </w:rPr>
        <w:t>the</w:t>
      </w:r>
      <w:r w:rsidRPr="00FB54DE">
        <w:rPr>
          <w:rFonts w:ascii="Arial" w:hAnsi="Arial" w:cs="Arial"/>
          <w:color w:val="231F20"/>
          <w:spacing w:val="-8"/>
        </w:rPr>
        <w:t xml:space="preserve"> </w:t>
      </w:r>
      <w:r w:rsidRPr="00FB54DE">
        <w:rPr>
          <w:rFonts w:ascii="Arial" w:hAnsi="Arial" w:cs="Arial"/>
          <w:color w:val="231F20"/>
          <w:spacing w:val="-3"/>
        </w:rPr>
        <w:t>provision</w:t>
      </w:r>
      <w:r w:rsidRPr="00FB54DE">
        <w:rPr>
          <w:rFonts w:ascii="Arial" w:hAnsi="Arial" w:cs="Arial"/>
          <w:color w:val="231F20"/>
          <w:spacing w:val="-8"/>
        </w:rPr>
        <w:t xml:space="preserve"> </w:t>
      </w:r>
      <w:r w:rsidRPr="00FB54DE">
        <w:rPr>
          <w:rFonts w:ascii="Arial" w:hAnsi="Arial" w:cs="Arial"/>
          <w:color w:val="231F20"/>
        </w:rPr>
        <w:t>of</w:t>
      </w:r>
      <w:r w:rsidRPr="00FB54DE">
        <w:rPr>
          <w:rFonts w:ascii="Arial" w:hAnsi="Arial" w:cs="Arial"/>
          <w:color w:val="231F20"/>
          <w:spacing w:val="-8"/>
        </w:rPr>
        <w:t xml:space="preserve"> </w:t>
      </w:r>
      <w:r w:rsidRPr="00FB54DE">
        <w:rPr>
          <w:rFonts w:ascii="Arial" w:hAnsi="Arial" w:cs="Arial"/>
          <w:color w:val="231F20"/>
        </w:rPr>
        <w:t>services</w:t>
      </w:r>
      <w:r w:rsidRPr="00FB54DE">
        <w:rPr>
          <w:rFonts w:ascii="Arial" w:hAnsi="Arial" w:cs="Arial"/>
          <w:color w:val="231F20"/>
          <w:spacing w:val="-8"/>
        </w:rPr>
        <w:t xml:space="preserve"> </w:t>
      </w:r>
      <w:r w:rsidRPr="00FB54DE">
        <w:rPr>
          <w:rFonts w:ascii="Arial" w:hAnsi="Arial" w:cs="Arial"/>
          <w:color w:val="231F20"/>
        </w:rPr>
        <w:t>that</w:t>
      </w:r>
      <w:r w:rsidRPr="00FB54DE">
        <w:rPr>
          <w:rFonts w:ascii="Arial" w:hAnsi="Arial" w:cs="Arial"/>
          <w:color w:val="231F20"/>
          <w:spacing w:val="-8"/>
        </w:rPr>
        <w:t xml:space="preserve"> </w:t>
      </w:r>
      <w:r w:rsidRPr="00FB54DE">
        <w:rPr>
          <w:rFonts w:ascii="Arial" w:hAnsi="Arial" w:cs="Arial"/>
          <w:color w:val="231F20"/>
        </w:rPr>
        <w:t>foster</w:t>
      </w:r>
      <w:r w:rsidRPr="00FB54DE">
        <w:rPr>
          <w:rFonts w:ascii="Arial" w:hAnsi="Arial" w:cs="Arial"/>
          <w:color w:val="231F20"/>
          <w:spacing w:val="-8"/>
        </w:rPr>
        <w:t xml:space="preserve"> </w:t>
      </w:r>
      <w:r w:rsidRPr="00FB54DE">
        <w:rPr>
          <w:rFonts w:ascii="Arial" w:hAnsi="Arial" w:cs="Arial"/>
          <w:color w:val="231F20"/>
        </w:rPr>
        <w:t>the</w:t>
      </w:r>
      <w:r w:rsidRPr="00FB54DE">
        <w:rPr>
          <w:rFonts w:ascii="Arial" w:hAnsi="Arial" w:cs="Arial"/>
          <w:color w:val="231F20"/>
          <w:spacing w:val="-8"/>
        </w:rPr>
        <w:t xml:space="preserve"> </w:t>
      </w:r>
      <w:r w:rsidRPr="00FB54DE">
        <w:rPr>
          <w:rFonts w:ascii="Arial" w:hAnsi="Arial" w:cs="Arial"/>
          <w:color w:val="231F20"/>
        </w:rPr>
        <w:t>health</w:t>
      </w:r>
      <w:r w:rsidRPr="00FB54DE">
        <w:rPr>
          <w:rFonts w:ascii="Arial" w:hAnsi="Arial" w:cs="Arial"/>
          <w:color w:val="231F20"/>
          <w:spacing w:val="-8"/>
        </w:rPr>
        <w:t xml:space="preserve"> </w:t>
      </w:r>
      <w:r w:rsidRPr="00FB54DE">
        <w:rPr>
          <w:rFonts w:ascii="Arial" w:hAnsi="Arial" w:cs="Arial"/>
          <w:color w:val="231F20"/>
        </w:rPr>
        <w:t>and</w:t>
      </w:r>
      <w:r w:rsidRPr="00FB54DE">
        <w:rPr>
          <w:rFonts w:ascii="Arial" w:hAnsi="Arial" w:cs="Arial"/>
          <w:color w:val="231F20"/>
          <w:spacing w:val="-8"/>
        </w:rPr>
        <w:t xml:space="preserve"> </w:t>
      </w:r>
      <w:r w:rsidRPr="00FB54DE">
        <w:rPr>
          <w:rFonts w:ascii="Arial" w:hAnsi="Arial" w:cs="Arial"/>
          <w:color w:val="231F20"/>
        </w:rPr>
        <w:t>safety</w:t>
      </w:r>
      <w:r w:rsidRPr="00FB54DE">
        <w:rPr>
          <w:rFonts w:ascii="Arial" w:hAnsi="Arial" w:cs="Arial"/>
          <w:color w:val="231F20"/>
          <w:spacing w:val="-8"/>
        </w:rPr>
        <w:t xml:space="preserve"> </w:t>
      </w:r>
      <w:r w:rsidRPr="00FB54DE">
        <w:rPr>
          <w:rFonts w:ascii="Arial" w:hAnsi="Arial" w:cs="Arial"/>
          <w:color w:val="231F20"/>
        </w:rPr>
        <w:t>of</w:t>
      </w:r>
      <w:r w:rsidRPr="00FB54DE">
        <w:rPr>
          <w:rFonts w:ascii="Arial" w:hAnsi="Arial" w:cs="Arial"/>
          <w:color w:val="231F20"/>
          <w:spacing w:val="-8"/>
        </w:rPr>
        <w:t xml:space="preserve"> </w:t>
      </w:r>
      <w:r w:rsidRPr="00FB54DE">
        <w:rPr>
          <w:rFonts w:ascii="Arial" w:hAnsi="Arial" w:cs="Arial"/>
          <w:color w:val="231F20"/>
        </w:rPr>
        <w:t>all</w:t>
      </w:r>
      <w:r w:rsidRPr="00FB54DE">
        <w:rPr>
          <w:rFonts w:ascii="Arial" w:hAnsi="Arial" w:cs="Arial"/>
          <w:color w:val="231F20"/>
          <w:spacing w:val="-8"/>
        </w:rPr>
        <w:t xml:space="preserve"> </w:t>
      </w:r>
      <w:r w:rsidRPr="00FB54DE">
        <w:rPr>
          <w:rFonts w:ascii="Arial" w:hAnsi="Arial" w:cs="Arial"/>
          <w:color w:val="231F20"/>
          <w:spacing w:val="-2"/>
        </w:rPr>
        <w:t xml:space="preserve">who </w:t>
      </w:r>
      <w:r w:rsidRPr="00FB54DE">
        <w:rPr>
          <w:rFonts w:ascii="Arial" w:hAnsi="Arial" w:cs="Arial"/>
          <w:color w:val="231F20"/>
        </w:rPr>
        <w:t xml:space="preserve">access our </w:t>
      </w:r>
      <w:r w:rsidR="00515578">
        <w:rPr>
          <w:rFonts w:ascii="Arial" w:hAnsi="Arial" w:cs="Arial"/>
          <w:color w:val="231F20"/>
        </w:rPr>
        <w:t>organisation</w:t>
      </w:r>
      <w:r w:rsidRPr="00FB54DE">
        <w:rPr>
          <w:rFonts w:ascii="Arial" w:hAnsi="Arial" w:cs="Arial"/>
          <w:color w:val="231F20"/>
        </w:rPr>
        <w:t xml:space="preserve"> and/or</w:t>
      </w:r>
      <w:r w:rsidRPr="00FB54DE">
        <w:rPr>
          <w:rFonts w:ascii="Arial" w:hAnsi="Arial" w:cs="Arial"/>
          <w:color w:val="231F20"/>
          <w:spacing w:val="-17"/>
        </w:rPr>
        <w:t xml:space="preserve"> </w:t>
      </w:r>
      <w:r w:rsidRPr="00FB54DE">
        <w:rPr>
          <w:rFonts w:ascii="Arial" w:hAnsi="Arial" w:cs="Arial"/>
          <w:color w:val="231F20"/>
          <w:spacing w:val="-3"/>
        </w:rPr>
        <w:t>programs;</w:t>
      </w:r>
    </w:p>
    <w:p w14:paraId="58473A56" w14:textId="5A6F2BA4" w:rsidR="00FB54DE" w:rsidRPr="00FB54DE" w:rsidRDefault="00FB54DE" w:rsidP="00FB54DE">
      <w:pPr>
        <w:widowControl w:val="0"/>
        <w:numPr>
          <w:ilvl w:val="0"/>
          <w:numId w:val="20"/>
        </w:numPr>
        <w:tabs>
          <w:tab w:val="left" w:pos="758"/>
        </w:tabs>
        <w:autoSpaceDE w:val="0"/>
        <w:autoSpaceDN w:val="0"/>
        <w:spacing w:before="240" w:after="240" w:line="360" w:lineRule="auto"/>
        <w:ind w:right="284" w:hanging="357"/>
        <w:jc w:val="both"/>
        <w:rPr>
          <w:rFonts w:ascii="Arial" w:hAnsi="Arial" w:cs="Arial"/>
          <w:color w:val="231F20"/>
        </w:rPr>
      </w:pPr>
      <w:r w:rsidRPr="00FB54DE">
        <w:rPr>
          <w:rFonts w:ascii="Arial" w:hAnsi="Arial" w:cs="Arial"/>
          <w:color w:val="231F20"/>
          <w:spacing w:val="-3"/>
        </w:rPr>
        <w:t>ensures</w:t>
      </w:r>
      <w:r w:rsidRPr="00FB54DE">
        <w:rPr>
          <w:rFonts w:ascii="Arial" w:hAnsi="Arial" w:cs="Arial"/>
          <w:color w:val="231F20"/>
          <w:spacing w:val="-13"/>
        </w:rPr>
        <w:t xml:space="preserve"> </w:t>
      </w:r>
      <w:r w:rsidRPr="00FB54DE">
        <w:rPr>
          <w:rFonts w:ascii="Arial" w:hAnsi="Arial" w:cs="Arial"/>
          <w:color w:val="231F20"/>
        </w:rPr>
        <w:t>that</w:t>
      </w:r>
      <w:r w:rsidRPr="00FB54DE">
        <w:rPr>
          <w:rFonts w:ascii="Arial" w:hAnsi="Arial" w:cs="Arial"/>
          <w:color w:val="231F20"/>
          <w:spacing w:val="-13"/>
        </w:rPr>
        <w:t xml:space="preserve"> </w:t>
      </w:r>
      <w:r w:rsidRPr="00FB54DE">
        <w:rPr>
          <w:rFonts w:ascii="Arial" w:hAnsi="Arial" w:cs="Arial"/>
          <w:color w:val="231F20"/>
        </w:rPr>
        <w:t>all</w:t>
      </w:r>
      <w:r w:rsidRPr="00FB54DE">
        <w:rPr>
          <w:rFonts w:ascii="Arial" w:hAnsi="Arial" w:cs="Arial"/>
          <w:color w:val="231F20"/>
          <w:spacing w:val="-13"/>
        </w:rPr>
        <w:t xml:space="preserve"> </w:t>
      </w:r>
      <w:r w:rsidRPr="00FB54DE">
        <w:rPr>
          <w:rFonts w:ascii="Arial" w:hAnsi="Arial" w:cs="Arial"/>
          <w:color w:val="231F20"/>
        </w:rPr>
        <w:t>workers</w:t>
      </w:r>
      <w:r w:rsidRPr="00FB54DE">
        <w:rPr>
          <w:rFonts w:ascii="Arial" w:hAnsi="Arial" w:cs="Arial"/>
          <w:color w:val="231F20"/>
          <w:spacing w:val="-13"/>
        </w:rPr>
        <w:t xml:space="preserve"> </w:t>
      </w:r>
      <w:r w:rsidRPr="00FB54DE">
        <w:rPr>
          <w:rFonts w:ascii="Arial" w:hAnsi="Arial" w:cs="Arial"/>
          <w:color w:val="231F20"/>
        </w:rPr>
        <w:t>(paid</w:t>
      </w:r>
      <w:r w:rsidRPr="00FB54DE">
        <w:rPr>
          <w:rFonts w:ascii="Arial" w:hAnsi="Arial" w:cs="Arial"/>
          <w:color w:val="231F20"/>
          <w:spacing w:val="-13"/>
        </w:rPr>
        <w:t xml:space="preserve"> </w:t>
      </w:r>
      <w:r w:rsidRPr="00FB54DE">
        <w:rPr>
          <w:rFonts w:ascii="Arial" w:hAnsi="Arial" w:cs="Arial"/>
          <w:color w:val="231F20"/>
        </w:rPr>
        <w:t>and</w:t>
      </w:r>
      <w:r w:rsidRPr="00FB54DE">
        <w:rPr>
          <w:rFonts w:ascii="Arial" w:hAnsi="Arial" w:cs="Arial"/>
          <w:color w:val="231F20"/>
          <w:spacing w:val="-13"/>
        </w:rPr>
        <w:t xml:space="preserve"> </w:t>
      </w:r>
      <w:r w:rsidRPr="00FB54DE">
        <w:rPr>
          <w:rFonts w:ascii="Arial" w:hAnsi="Arial" w:cs="Arial"/>
          <w:color w:val="231F20"/>
        </w:rPr>
        <w:t>volunteer)</w:t>
      </w:r>
      <w:r w:rsidRPr="00FB54DE">
        <w:rPr>
          <w:rFonts w:ascii="Arial" w:hAnsi="Arial" w:cs="Arial"/>
          <w:color w:val="231F20"/>
          <w:spacing w:val="-13"/>
        </w:rPr>
        <w:t xml:space="preserve"> </w:t>
      </w:r>
      <w:r w:rsidRPr="00FB54DE">
        <w:rPr>
          <w:rFonts w:ascii="Arial" w:hAnsi="Arial" w:cs="Arial"/>
          <w:color w:val="231F20"/>
        </w:rPr>
        <w:t>associated</w:t>
      </w:r>
      <w:r w:rsidRPr="00FB54DE">
        <w:rPr>
          <w:rFonts w:ascii="Arial" w:hAnsi="Arial" w:cs="Arial"/>
          <w:color w:val="231F20"/>
          <w:spacing w:val="-13"/>
        </w:rPr>
        <w:t xml:space="preserve"> </w:t>
      </w:r>
      <w:r w:rsidRPr="00FB54DE">
        <w:rPr>
          <w:rFonts w:ascii="Arial" w:hAnsi="Arial" w:cs="Arial"/>
          <w:color w:val="231F20"/>
        </w:rPr>
        <w:t>with</w:t>
      </w:r>
      <w:r w:rsidRPr="00FB54DE">
        <w:rPr>
          <w:rFonts w:ascii="Arial" w:hAnsi="Arial" w:cs="Arial"/>
          <w:color w:val="231F20"/>
          <w:spacing w:val="-13"/>
        </w:rPr>
        <w:t xml:space="preserve"> </w:t>
      </w:r>
      <w:r w:rsidRPr="00FB54DE">
        <w:rPr>
          <w:rFonts w:ascii="Arial" w:hAnsi="Arial" w:cs="Arial"/>
          <w:color w:val="231F20"/>
        </w:rPr>
        <w:t>our</w:t>
      </w:r>
      <w:r w:rsidRPr="00FB54DE">
        <w:rPr>
          <w:rFonts w:ascii="Arial" w:hAnsi="Arial" w:cs="Arial"/>
          <w:color w:val="231F20"/>
          <w:spacing w:val="-13"/>
        </w:rPr>
        <w:t xml:space="preserve"> </w:t>
      </w:r>
      <w:r w:rsidR="00515578">
        <w:rPr>
          <w:rFonts w:ascii="Arial" w:hAnsi="Arial" w:cs="Arial"/>
          <w:color w:val="231F20"/>
          <w:spacing w:val="-3"/>
        </w:rPr>
        <w:t>organisation</w:t>
      </w:r>
      <w:r w:rsidRPr="00FB54DE">
        <w:rPr>
          <w:rFonts w:ascii="Arial" w:hAnsi="Arial" w:cs="Arial"/>
          <w:color w:val="231F20"/>
          <w:spacing w:val="-13"/>
        </w:rPr>
        <w:t xml:space="preserve"> </w:t>
      </w:r>
      <w:r w:rsidRPr="00FB54DE">
        <w:rPr>
          <w:rFonts w:ascii="Arial" w:hAnsi="Arial" w:cs="Arial"/>
          <w:color w:val="231F20"/>
        </w:rPr>
        <w:t>fulfil</w:t>
      </w:r>
      <w:r w:rsidRPr="00FB54DE">
        <w:rPr>
          <w:rFonts w:ascii="Arial" w:hAnsi="Arial" w:cs="Arial"/>
          <w:color w:val="231F20"/>
          <w:spacing w:val="-13"/>
        </w:rPr>
        <w:t xml:space="preserve"> </w:t>
      </w:r>
      <w:r w:rsidRPr="00FB54DE">
        <w:rPr>
          <w:rFonts w:ascii="Arial" w:hAnsi="Arial" w:cs="Arial"/>
          <w:color w:val="231F20"/>
        </w:rPr>
        <w:t>their</w:t>
      </w:r>
      <w:r w:rsidRPr="00FB54DE">
        <w:rPr>
          <w:rFonts w:ascii="Arial" w:hAnsi="Arial" w:cs="Arial"/>
          <w:color w:val="231F20"/>
          <w:spacing w:val="-13"/>
        </w:rPr>
        <w:t xml:space="preserve"> </w:t>
      </w:r>
      <w:r w:rsidRPr="00FB54DE">
        <w:rPr>
          <w:rFonts w:ascii="Arial" w:hAnsi="Arial" w:cs="Arial"/>
          <w:color w:val="231F20"/>
          <w:spacing w:val="-3"/>
        </w:rPr>
        <w:t xml:space="preserve">organisational </w:t>
      </w:r>
      <w:r w:rsidRPr="00FB54DE">
        <w:rPr>
          <w:rFonts w:ascii="Arial" w:hAnsi="Arial" w:cs="Arial"/>
          <w:color w:val="231F20"/>
        </w:rPr>
        <w:t xml:space="preserve">and duty of </w:t>
      </w:r>
      <w:r w:rsidRPr="00FB54DE">
        <w:rPr>
          <w:rFonts w:ascii="Arial" w:hAnsi="Arial" w:cs="Arial"/>
          <w:color w:val="231F20"/>
          <w:spacing w:val="-3"/>
        </w:rPr>
        <w:t>care responsibilities;</w:t>
      </w:r>
      <w:r w:rsidRPr="00FB54DE">
        <w:rPr>
          <w:rFonts w:ascii="Arial" w:hAnsi="Arial" w:cs="Arial"/>
          <w:color w:val="231F20"/>
          <w:spacing w:val="-17"/>
        </w:rPr>
        <w:t xml:space="preserve"> </w:t>
      </w:r>
      <w:r w:rsidRPr="00FB54DE">
        <w:rPr>
          <w:rFonts w:ascii="Arial" w:hAnsi="Arial" w:cs="Arial"/>
          <w:color w:val="231F20"/>
          <w:spacing w:val="-2"/>
        </w:rPr>
        <w:t>and</w:t>
      </w:r>
    </w:p>
    <w:p w14:paraId="3F95DD51" w14:textId="77777777" w:rsidR="00FB54DE" w:rsidRPr="00FB54DE" w:rsidRDefault="00FB54DE" w:rsidP="00FB54DE">
      <w:pPr>
        <w:widowControl w:val="0"/>
        <w:numPr>
          <w:ilvl w:val="0"/>
          <w:numId w:val="20"/>
        </w:numPr>
        <w:tabs>
          <w:tab w:val="left" w:pos="758"/>
        </w:tabs>
        <w:autoSpaceDE w:val="0"/>
        <w:autoSpaceDN w:val="0"/>
        <w:spacing w:before="240" w:after="160" w:line="360" w:lineRule="auto"/>
        <w:ind w:right="284" w:hanging="357"/>
        <w:jc w:val="both"/>
        <w:rPr>
          <w:rFonts w:ascii="Arial" w:eastAsiaTheme="majorEastAsia" w:hAnsi="Arial" w:cs="Arial"/>
          <w:b/>
          <w:color w:val="231F20"/>
          <w:spacing w:val="-3"/>
          <w:sz w:val="28"/>
          <w:szCs w:val="28"/>
        </w:rPr>
      </w:pPr>
      <w:r w:rsidRPr="00FB54DE">
        <w:rPr>
          <w:rFonts w:ascii="Arial" w:hAnsi="Arial" w:cs="Arial"/>
        </w:rPr>
        <w:t>ensures compliance with legislation, and also with the intention of the legislation, as it relates to protecting people, particularly the vulnerable (including children).</w:t>
      </w:r>
      <w:r w:rsidRPr="00FB54DE">
        <w:rPr>
          <w:rFonts w:ascii="Arial" w:hAnsi="Arial" w:cs="Arial"/>
          <w:b/>
          <w:color w:val="231F20"/>
          <w:spacing w:val="-3"/>
          <w:sz w:val="28"/>
          <w:szCs w:val="28"/>
        </w:rPr>
        <w:br w:type="page"/>
      </w:r>
    </w:p>
    <w:p w14:paraId="735851BA" w14:textId="77777777" w:rsidR="00FB54DE" w:rsidRPr="00FB54DE" w:rsidRDefault="00FB54DE" w:rsidP="00FB54DE">
      <w:pPr>
        <w:widowControl w:val="0"/>
        <w:numPr>
          <w:ilvl w:val="1"/>
          <w:numId w:val="19"/>
        </w:numPr>
        <w:autoSpaceDE w:val="0"/>
        <w:autoSpaceDN w:val="0"/>
        <w:spacing w:before="240" w:after="240" w:line="360" w:lineRule="auto"/>
        <w:ind w:left="567" w:right="285" w:hanging="573"/>
        <w:jc w:val="both"/>
        <w:outlineLvl w:val="5"/>
        <w:rPr>
          <w:rFonts w:ascii="Arial" w:eastAsiaTheme="majorEastAsia" w:hAnsi="Arial" w:cs="Arial"/>
          <w:b/>
          <w:color w:val="1F3763" w:themeColor="accent1" w:themeShade="7F"/>
          <w:sz w:val="28"/>
          <w:szCs w:val="28"/>
        </w:rPr>
      </w:pPr>
      <w:r w:rsidRPr="00FB54DE">
        <w:rPr>
          <w:rFonts w:ascii="Arial" w:eastAsiaTheme="majorEastAsia" w:hAnsi="Arial" w:cs="Arial"/>
          <w:b/>
          <w:color w:val="231F20"/>
          <w:spacing w:val="-3"/>
          <w:sz w:val="28"/>
          <w:szCs w:val="28"/>
        </w:rPr>
        <w:lastRenderedPageBreak/>
        <w:t>Scope</w:t>
      </w:r>
    </w:p>
    <w:p w14:paraId="1E443C97" w14:textId="40C383B5" w:rsidR="00FB54DE" w:rsidRPr="00FB54DE" w:rsidRDefault="00FB54DE" w:rsidP="00FB54DE">
      <w:pPr>
        <w:widowControl w:val="0"/>
        <w:autoSpaceDE w:val="0"/>
        <w:autoSpaceDN w:val="0"/>
        <w:spacing w:before="240" w:after="240" w:line="360" w:lineRule="auto"/>
        <w:ind w:left="567" w:right="285"/>
        <w:jc w:val="both"/>
        <w:rPr>
          <w:rFonts w:ascii="Arial" w:eastAsia="Avenir-Light" w:hAnsi="Arial" w:cs="Arial"/>
          <w:lang w:val="en-US" w:bidi="en-US"/>
        </w:rPr>
      </w:pPr>
      <w:r w:rsidRPr="00FB54DE">
        <w:rPr>
          <w:rFonts w:ascii="Arial" w:eastAsia="Avenir-Light" w:hAnsi="Arial" w:cs="Arial"/>
          <w:color w:val="231F20"/>
          <w:lang w:val="en-US" w:bidi="en-US"/>
        </w:rPr>
        <w:t xml:space="preserve">This Policy applies to all those associated with our </w:t>
      </w:r>
      <w:proofErr w:type="spellStart"/>
      <w:r w:rsidR="00515578">
        <w:rPr>
          <w:rFonts w:ascii="Arial" w:eastAsia="Avenir-Light" w:hAnsi="Arial" w:cs="Arial"/>
          <w:color w:val="231F20"/>
          <w:lang w:val="en-US" w:bidi="en-US"/>
        </w:rPr>
        <w:t>organisation</w:t>
      </w:r>
      <w:proofErr w:type="spellEnd"/>
      <w:r w:rsidRPr="00FB54DE">
        <w:rPr>
          <w:rFonts w:ascii="Arial" w:eastAsia="Avenir-Light" w:hAnsi="Arial" w:cs="Arial"/>
          <w:color w:val="231F20"/>
          <w:lang w:val="en-US" w:bidi="en-US"/>
        </w:rPr>
        <w:t xml:space="preserve"> including:</w:t>
      </w:r>
    </w:p>
    <w:p w14:paraId="3AD5359D" w14:textId="77777777" w:rsidR="00FB54DE" w:rsidRPr="00FB54DE" w:rsidRDefault="00FB54DE" w:rsidP="00FB54DE">
      <w:pPr>
        <w:widowControl w:val="0"/>
        <w:numPr>
          <w:ilvl w:val="0"/>
          <w:numId w:val="21"/>
        </w:numPr>
        <w:tabs>
          <w:tab w:val="left" w:pos="758"/>
        </w:tabs>
        <w:autoSpaceDE w:val="0"/>
        <w:autoSpaceDN w:val="0"/>
        <w:spacing w:before="240" w:after="240" w:line="360" w:lineRule="auto"/>
        <w:ind w:right="284"/>
        <w:jc w:val="both"/>
        <w:rPr>
          <w:rFonts w:ascii="Arial" w:hAnsi="Arial" w:cs="Arial"/>
          <w:color w:val="231F20"/>
        </w:rPr>
      </w:pPr>
      <w:r w:rsidRPr="00FB54DE">
        <w:rPr>
          <w:rFonts w:ascii="Arial" w:hAnsi="Arial" w:cs="Arial"/>
          <w:color w:val="231F20"/>
        </w:rPr>
        <w:t>all</w:t>
      </w:r>
      <w:r w:rsidRPr="00FB54DE">
        <w:rPr>
          <w:rFonts w:ascii="Arial" w:hAnsi="Arial" w:cs="Arial"/>
          <w:color w:val="231F20"/>
          <w:spacing w:val="-6"/>
        </w:rPr>
        <w:t xml:space="preserve"> </w:t>
      </w:r>
      <w:r w:rsidRPr="00FB54DE">
        <w:rPr>
          <w:rFonts w:ascii="Arial" w:hAnsi="Arial" w:cs="Arial"/>
          <w:color w:val="231F20"/>
        </w:rPr>
        <w:t>workers,</w:t>
      </w:r>
      <w:r w:rsidRPr="00FB54DE">
        <w:rPr>
          <w:rFonts w:ascii="Arial" w:hAnsi="Arial" w:cs="Arial"/>
          <w:color w:val="231F20"/>
          <w:spacing w:val="-6"/>
        </w:rPr>
        <w:t xml:space="preserve"> </w:t>
      </w:r>
      <w:r w:rsidRPr="00FB54DE">
        <w:rPr>
          <w:rFonts w:ascii="Arial" w:hAnsi="Arial" w:cs="Arial"/>
          <w:color w:val="231F20"/>
        </w:rPr>
        <w:t>including</w:t>
      </w:r>
      <w:r w:rsidRPr="00FB54DE">
        <w:rPr>
          <w:rFonts w:ascii="Arial" w:hAnsi="Arial" w:cs="Arial"/>
          <w:color w:val="231F20"/>
          <w:spacing w:val="-6"/>
        </w:rPr>
        <w:t xml:space="preserve"> </w:t>
      </w:r>
      <w:r w:rsidRPr="00FB54DE">
        <w:rPr>
          <w:rFonts w:ascii="Arial" w:hAnsi="Arial" w:cs="Arial"/>
          <w:color w:val="231F20"/>
        </w:rPr>
        <w:t>paid</w:t>
      </w:r>
      <w:r w:rsidRPr="00FB54DE">
        <w:rPr>
          <w:rFonts w:ascii="Arial" w:hAnsi="Arial" w:cs="Arial"/>
          <w:color w:val="231F20"/>
          <w:spacing w:val="-6"/>
        </w:rPr>
        <w:t xml:space="preserve"> </w:t>
      </w:r>
      <w:r w:rsidRPr="00FB54DE">
        <w:rPr>
          <w:rFonts w:ascii="Arial" w:hAnsi="Arial" w:cs="Arial"/>
          <w:color w:val="231F20"/>
        </w:rPr>
        <w:t>employees,</w:t>
      </w:r>
      <w:r w:rsidRPr="00FB54DE">
        <w:rPr>
          <w:rFonts w:ascii="Arial" w:hAnsi="Arial" w:cs="Arial"/>
          <w:color w:val="231F20"/>
          <w:spacing w:val="-6"/>
        </w:rPr>
        <w:t xml:space="preserve"> </w:t>
      </w:r>
      <w:r w:rsidRPr="00FB54DE">
        <w:rPr>
          <w:rFonts w:ascii="Arial" w:hAnsi="Arial" w:cs="Arial"/>
          <w:color w:val="231F20"/>
        </w:rPr>
        <w:t>volunteers</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members</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spacing w:val="-3"/>
        </w:rPr>
        <w:t>boards;</w:t>
      </w:r>
    </w:p>
    <w:p w14:paraId="207689D3" w14:textId="19E09F58" w:rsidR="00FB54DE" w:rsidRPr="00FB54DE" w:rsidRDefault="00FB54DE" w:rsidP="00FB54DE">
      <w:pPr>
        <w:widowControl w:val="0"/>
        <w:numPr>
          <w:ilvl w:val="0"/>
          <w:numId w:val="21"/>
        </w:numPr>
        <w:tabs>
          <w:tab w:val="left" w:pos="758"/>
        </w:tabs>
        <w:autoSpaceDE w:val="0"/>
        <w:autoSpaceDN w:val="0"/>
        <w:spacing w:before="240" w:after="240" w:line="360" w:lineRule="auto"/>
        <w:ind w:right="284"/>
        <w:jc w:val="both"/>
        <w:rPr>
          <w:rFonts w:ascii="Arial" w:hAnsi="Arial" w:cs="Arial"/>
          <w:color w:val="231F20"/>
        </w:rPr>
      </w:pPr>
      <w:r w:rsidRPr="00FB54DE">
        <w:rPr>
          <w:rFonts w:ascii="Arial" w:hAnsi="Arial" w:cs="Arial"/>
          <w:color w:val="231F20"/>
        </w:rPr>
        <w:t>as</w:t>
      </w:r>
      <w:r w:rsidRPr="00FB54DE">
        <w:rPr>
          <w:rFonts w:ascii="Arial" w:hAnsi="Arial" w:cs="Arial"/>
          <w:color w:val="231F20"/>
          <w:spacing w:val="-11"/>
        </w:rPr>
        <w:t xml:space="preserve"> </w:t>
      </w:r>
      <w:r w:rsidRPr="00FB54DE">
        <w:rPr>
          <w:rFonts w:ascii="Arial" w:hAnsi="Arial" w:cs="Arial"/>
          <w:color w:val="231F20"/>
        </w:rPr>
        <w:t>specified</w:t>
      </w:r>
      <w:r w:rsidRPr="00FB54DE">
        <w:rPr>
          <w:rFonts w:ascii="Arial" w:hAnsi="Arial" w:cs="Arial"/>
          <w:color w:val="231F20"/>
          <w:spacing w:val="-11"/>
        </w:rPr>
        <w:t xml:space="preserve"> </w:t>
      </w:r>
      <w:r w:rsidRPr="00FB54DE">
        <w:rPr>
          <w:rFonts w:ascii="Arial" w:hAnsi="Arial" w:cs="Arial"/>
          <w:color w:val="231F20"/>
          <w:spacing w:val="-3"/>
        </w:rPr>
        <w:t>herein,</w:t>
      </w:r>
      <w:r w:rsidRPr="00FB54DE">
        <w:rPr>
          <w:rFonts w:ascii="Arial" w:hAnsi="Arial" w:cs="Arial"/>
          <w:color w:val="231F20"/>
          <w:spacing w:val="-11"/>
        </w:rPr>
        <w:t xml:space="preserve"> </w:t>
      </w:r>
      <w:r w:rsidRPr="00FB54DE">
        <w:rPr>
          <w:rFonts w:ascii="Arial" w:hAnsi="Arial" w:cs="Arial"/>
          <w:color w:val="231F20"/>
        </w:rPr>
        <w:t>guests</w:t>
      </w:r>
      <w:r w:rsidRPr="00FB54DE">
        <w:rPr>
          <w:rFonts w:ascii="Arial" w:hAnsi="Arial" w:cs="Arial"/>
          <w:color w:val="231F20"/>
          <w:spacing w:val="-11"/>
        </w:rPr>
        <w:t xml:space="preserve"> </w:t>
      </w:r>
      <w:r w:rsidRPr="00FB54DE">
        <w:rPr>
          <w:rFonts w:ascii="Arial" w:hAnsi="Arial" w:cs="Arial"/>
          <w:color w:val="231F20"/>
        </w:rPr>
        <w:t>or</w:t>
      </w:r>
      <w:r w:rsidRPr="00FB54DE">
        <w:rPr>
          <w:rFonts w:ascii="Arial" w:hAnsi="Arial" w:cs="Arial"/>
          <w:color w:val="231F20"/>
          <w:spacing w:val="-11"/>
        </w:rPr>
        <w:t xml:space="preserve"> </w:t>
      </w:r>
      <w:r w:rsidRPr="00FB54DE">
        <w:rPr>
          <w:rFonts w:ascii="Arial" w:hAnsi="Arial" w:cs="Arial"/>
          <w:color w:val="231F20"/>
          <w:spacing w:val="-3"/>
        </w:rPr>
        <w:t>hirers</w:t>
      </w:r>
      <w:r w:rsidRPr="00FB54DE">
        <w:rPr>
          <w:rFonts w:ascii="Arial" w:hAnsi="Arial" w:cs="Arial"/>
          <w:color w:val="231F20"/>
          <w:spacing w:val="-11"/>
        </w:rPr>
        <w:t xml:space="preserve"> </w:t>
      </w:r>
      <w:r w:rsidRPr="00FB54DE">
        <w:rPr>
          <w:rFonts w:ascii="Arial" w:hAnsi="Arial" w:cs="Arial"/>
          <w:color w:val="231F20"/>
        </w:rPr>
        <w:t>of</w:t>
      </w:r>
      <w:r w:rsidRPr="00FB54DE">
        <w:rPr>
          <w:rFonts w:ascii="Arial" w:hAnsi="Arial" w:cs="Arial"/>
          <w:color w:val="231F20"/>
          <w:spacing w:val="-11"/>
        </w:rPr>
        <w:t xml:space="preserve"> </w:t>
      </w:r>
      <w:r w:rsidRPr="00FB54DE">
        <w:rPr>
          <w:rFonts w:ascii="Arial" w:hAnsi="Arial" w:cs="Arial"/>
          <w:color w:val="231F20"/>
        </w:rPr>
        <w:t>the</w:t>
      </w:r>
      <w:r w:rsidRPr="00FB54DE">
        <w:rPr>
          <w:rFonts w:ascii="Arial" w:hAnsi="Arial" w:cs="Arial"/>
          <w:color w:val="231F20"/>
          <w:spacing w:val="-11"/>
        </w:rPr>
        <w:t xml:space="preserve"> </w:t>
      </w:r>
      <w:r w:rsidR="00515578">
        <w:rPr>
          <w:rFonts w:ascii="Arial" w:hAnsi="Arial" w:cs="Arial"/>
          <w:color w:val="231F20"/>
        </w:rPr>
        <w:t>organisation</w:t>
      </w:r>
      <w:r w:rsidRPr="00FB54DE">
        <w:rPr>
          <w:rFonts w:ascii="Arial" w:hAnsi="Arial" w:cs="Arial"/>
          <w:color w:val="231F20"/>
          <w:spacing w:val="-11"/>
        </w:rPr>
        <w:t xml:space="preserve"> </w:t>
      </w:r>
      <w:r w:rsidRPr="00FB54DE">
        <w:rPr>
          <w:rFonts w:ascii="Arial" w:hAnsi="Arial" w:cs="Arial"/>
          <w:color w:val="231F20"/>
        </w:rPr>
        <w:t>and</w:t>
      </w:r>
      <w:r w:rsidRPr="00FB54DE">
        <w:rPr>
          <w:rFonts w:ascii="Arial" w:hAnsi="Arial" w:cs="Arial"/>
          <w:color w:val="231F20"/>
          <w:spacing w:val="-11"/>
        </w:rPr>
        <w:t xml:space="preserve"> </w:t>
      </w:r>
      <w:r w:rsidRPr="00FB54DE">
        <w:rPr>
          <w:rFonts w:ascii="Arial" w:hAnsi="Arial" w:cs="Arial"/>
          <w:color w:val="231F20"/>
        </w:rPr>
        <w:t>its</w:t>
      </w:r>
      <w:r w:rsidRPr="00FB54DE">
        <w:rPr>
          <w:rFonts w:ascii="Arial" w:hAnsi="Arial" w:cs="Arial"/>
          <w:color w:val="231F20"/>
          <w:spacing w:val="-11"/>
        </w:rPr>
        <w:t xml:space="preserve"> </w:t>
      </w:r>
      <w:r w:rsidRPr="00FB54DE">
        <w:rPr>
          <w:rFonts w:ascii="Arial" w:hAnsi="Arial" w:cs="Arial"/>
          <w:color w:val="231F20"/>
        </w:rPr>
        <w:t>facilities;</w:t>
      </w:r>
    </w:p>
    <w:p w14:paraId="7E92298F" w14:textId="77777777" w:rsidR="00FB54DE" w:rsidRPr="00FB54DE" w:rsidRDefault="00FB54DE" w:rsidP="00FB54DE">
      <w:pPr>
        <w:widowControl w:val="0"/>
        <w:numPr>
          <w:ilvl w:val="0"/>
          <w:numId w:val="21"/>
        </w:numPr>
        <w:tabs>
          <w:tab w:val="left" w:pos="758"/>
        </w:tabs>
        <w:autoSpaceDE w:val="0"/>
        <w:autoSpaceDN w:val="0"/>
        <w:spacing w:before="240" w:after="240" w:line="360" w:lineRule="auto"/>
        <w:ind w:right="284"/>
        <w:jc w:val="both"/>
        <w:rPr>
          <w:rFonts w:ascii="Arial" w:hAnsi="Arial" w:cs="Arial"/>
          <w:color w:val="231F20"/>
        </w:rPr>
      </w:pPr>
      <w:r w:rsidRPr="00FB54DE">
        <w:rPr>
          <w:rFonts w:ascii="Arial" w:hAnsi="Arial" w:cs="Arial"/>
          <w:color w:val="231F20"/>
        </w:rPr>
        <w:t>as</w:t>
      </w:r>
      <w:r w:rsidRPr="00FB54DE">
        <w:rPr>
          <w:rFonts w:ascii="Arial" w:hAnsi="Arial" w:cs="Arial"/>
          <w:color w:val="231F20"/>
          <w:spacing w:val="-15"/>
        </w:rPr>
        <w:t xml:space="preserve"> </w:t>
      </w:r>
      <w:r w:rsidRPr="00FB54DE">
        <w:rPr>
          <w:rFonts w:ascii="Arial" w:hAnsi="Arial" w:cs="Arial"/>
          <w:color w:val="231F20"/>
        </w:rPr>
        <w:t>specified</w:t>
      </w:r>
      <w:r w:rsidRPr="00FB54DE">
        <w:rPr>
          <w:rFonts w:ascii="Arial" w:hAnsi="Arial" w:cs="Arial"/>
          <w:color w:val="231F20"/>
          <w:spacing w:val="-15"/>
        </w:rPr>
        <w:t xml:space="preserve"> </w:t>
      </w:r>
      <w:r w:rsidRPr="00FB54DE">
        <w:rPr>
          <w:rFonts w:ascii="Arial" w:hAnsi="Arial" w:cs="Arial"/>
          <w:color w:val="231F20"/>
          <w:spacing w:val="-3"/>
        </w:rPr>
        <w:t>herein,</w:t>
      </w:r>
      <w:r w:rsidRPr="00FB54DE">
        <w:rPr>
          <w:rFonts w:ascii="Arial" w:hAnsi="Arial" w:cs="Arial"/>
          <w:color w:val="231F20"/>
          <w:spacing w:val="-15"/>
        </w:rPr>
        <w:t xml:space="preserve"> </w:t>
      </w:r>
      <w:r w:rsidRPr="00FB54DE">
        <w:rPr>
          <w:rFonts w:ascii="Arial" w:hAnsi="Arial" w:cs="Arial"/>
          <w:color w:val="231F20"/>
        </w:rPr>
        <w:t>contractors,</w:t>
      </w:r>
      <w:r w:rsidRPr="00FB54DE">
        <w:rPr>
          <w:rFonts w:ascii="Arial" w:hAnsi="Arial" w:cs="Arial"/>
          <w:color w:val="231F20"/>
          <w:spacing w:val="-15"/>
        </w:rPr>
        <w:t xml:space="preserve"> </w:t>
      </w:r>
      <w:r w:rsidRPr="00FB54DE">
        <w:rPr>
          <w:rFonts w:ascii="Arial" w:hAnsi="Arial" w:cs="Arial"/>
          <w:color w:val="231F20"/>
        </w:rPr>
        <w:t>subcontractors,</w:t>
      </w:r>
      <w:r w:rsidRPr="00FB54DE">
        <w:rPr>
          <w:rFonts w:ascii="Arial" w:hAnsi="Arial" w:cs="Arial"/>
          <w:color w:val="231F20"/>
          <w:spacing w:val="-15"/>
        </w:rPr>
        <w:t xml:space="preserve"> </w:t>
      </w:r>
      <w:r w:rsidRPr="00FB54DE">
        <w:rPr>
          <w:rFonts w:ascii="Arial" w:hAnsi="Arial" w:cs="Arial"/>
          <w:color w:val="231F20"/>
        </w:rPr>
        <w:t>delivery</w:t>
      </w:r>
      <w:r w:rsidRPr="00FB54DE">
        <w:rPr>
          <w:rFonts w:ascii="Arial" w:hAnsi="Arial" w:cs="Arial"/>
          <w:color w:val="231F20"/>
          <w:spacing w:val="-15"/>
        </w:rPr>
        <w:t xml:space="preserve"> </w:t>
      </w:r>
      <w:r w:rsidRPr="00FB54DE">
        <w:rPr>
          <w:rFonts w:ascii="Arial" w:hAnsi="Arial" w:cs="Arial"/>
          <w:color w:val="231F20"/>
        </w:rPr>
        <w:t>persons</w:t>
      </w:r>
      <w:r w:rsidRPr="00FB54DE">
        <w:rPr>
          <w:rFonts w:ascii="Arial" w:hAnsi="Arial" w:cs="Arial"/>
          <w:color w:val="231F20"/>
          <w:spacing w:val="-15"/>
        </w:rPr>
        <w:t xml:space="preserve"> </w:t>
      </w:r>
      <w:r w:rsidRPr="00FB54DE">
        <w:rPr>
          <w:rFonts w:ascii="Arial" w:hAnsi="Arial" w:cs="Arial"/>
          <w:color w:val="231F20"/>
        </w:rPr>
        <w:t>or</w:t>
      </w:r>
      <w:r w:rsidRPr="00FB54DE">
        <w:rPr>
          <w:rFonts w:ascii="Arial" w:hAnsi="Arial" w:cs="Arial"/>
          <w:color w:val="231F20"/>
          <w:spacing w:val="-15"/>
        </w:rPr>
        <w:t xml:space="preserve"> </w:t>
      </w:r>
      <w:r w:rsidRPr="00FB54DE">
        <w:rPr>
          <w:rFonts w:ascii="Arial" w:hAnsi="Arial" w:cs="Arial"/>
          <w:color w:val="231F20"/>
        </w:rPr>
        <w:t>others</w:t>
      </w:r>
      <w:r w:rsidRPr="00FB54DE">
        <w:rPr>
          <w:rFonts w:ascii="Arial" w:hAnsi="Arial" w:cs="Arial"/>
          <w:color w:val="231F20"/>
          <w:spacing w:val="-15"/>
        </w:rPr>
        <w:t xml:space="preserve"> </w:t>
      </w:r>
      <w:r w:rsidRPr="00FB54DE">
        <w:rPr>
          <w:rFonts w:ascii="Arial" w:hAnsi="Arial" w:cs="Arial"/>
          <w:color w:val="231F20"/>
        </w:rPr>
        <w:t>engaged</w:t>
      </w:r>
      <w:r w:rsidRPr="00FB54DE">
        <w:rPr>
          <w:rFonts w:ascii="Arial" w:hAnsi="Arial" w:cs="Arial"/>
          <w:color w:val="231F20"/>
          <w:spacing w:val="-15"/>
        </w:rPr>
        <w:t xml:space="preserve"> </w:t>
      </w:r>
      <w:r w:rsidRPr="00FB54DE">
        <w:rPr>
          <w:rFonts w:ascii="Arial" w:hAnsi="Arial" w:cs="Arial"/>
          <w:color w:val="231F20"/>
        </w:rPr>
        <w:t>to</w:t>
      </w:r>
      <w:r w:rsidRPr="00FB54DE">
        <w:rPr>
          <w:rFonts w:ascii="Arial" w:hAnsi="Arial" w:cs="Arial"/>
          <w:color w:val="231F20"/>
          <w:spacing w:val="-15"/>
        </w:rPr>
        <w:t xml:space="preserve"> </w:t>
      </w:r>
      <w:r w:rsidRPr="00FB54DE">
        <w:rPr>
          <w:rFonts w:ascii="Arial" w:hAnsi="Arial" w:cs="Arial"/>
          <w:color w:val="231F20"/>
          <w:spacing w:val="-3"/>
        </w:rPr>
        <w:t xml:space="preserve">provide </w:t>
      </w:r>
      <w:r w:rsidRPr="00FB54DE">
        <w:rPr>
          <w:rFonts w:ascii="Arial" w:hAnsi="Arial" w:cs="Arial"/>
          <w:color w:val="231F20"/>
        </w:rPr>
        <w:t>services;</w:t>
      </w:r>
      <w:r w:rsidRPr="00FB54DE">
        <w:rPr>
          <w:rFonts w:ascii="Arial" w:hAnsi="Arial" w:cs="Arial"/>
          <w:color w:val="231F20"/>
          <w:spacing w:val="-5"/>
        </w:rPr>
        <w:t xml:space="preserve"> </w:t>
      </w:r>
      <w:r w:rsidRPr="00FB54DE">
        <w:rPr>
          <w:rFonts w:ascii="Arial" w:hAnsi="Arial" w:cs="Arial"/>
          <w:color w:val="231F20"/>
          <w:spacing w:val="-2"/>
        </w:rPr>
        <w:t>and</w:t>
      </w:r>
    </w:p>
    <w:p w14:paraId="48513ED9" w14:textId="77777777" w:rsidR="00FB54DE" w:rsidRPr="00FB54DE" w:rsidRDefault="00FB54DE" w:rsidP="00FB54DE">
      <w:pPr>
        <w:widowControl w:val="0"/>
        <w:numPr>
          <w:ilvl w:val="0"/>
          <w:numId w:val="21"/>
        </w:numPr>
        <w:tabs>
          <w:tab w:val="left" w:pos="758"/>
        </w:tabs>
        <w:autoSpaceDE w:val="0"/>
        <w:autoSpaceDN w:val="0"/>
        <w:spacing w:before="240" w:after="240" w:line="360" w:lineRule="auto"/>
        <w:ind w:right="284"/>
        <w:jc w:val="both"/>
        <w:rPr>
          <w:rFonts w:ascii="Arial" w:hAnsi="Arial" w:cs="Arial"/>
          <w:spacing w:val="-2"/>
        </w:rPr>
      </w:pPr>
      <w:r w:rsidRPr="00FB54DE">
        <w:rPr>
          <w:rFonts w:ascii="Arial" w:hAnsi="Arial" w:cs="Arial"/>
          <w:color w:val="231F20"/>
        </w:rPr>
        <w:t>as</w:t>
      </w:r>
      <w:r w:rsidRPr="00FB54DE">
        <w:rPr>
          <w:rFonts w:ascii="Arial" w:hAnsi="Arial" w:cs="Arial"/>
          <w:color w:val="231F20"/>
          <w:spacing w:val="-11"/>
        </w:rPr>
        <w:t xml:space="preserve"> </w:t>
      </w:r>
      <w:r w:rsidRPr="00FB54DE">
        <w:rPr>
          <w:rFonts w:ascii="Arial" w:hAnsi="Arial" w:cs="Arial"/>
          <w:color w:val="231F20"/>
        </w:rPr>
        <w:t>specified</w:t>
      </w:r>
      <w:r w:rsidRPr="00FB54DE">
        <w:rPr>
          <w:rFonts w:ascii="Arial" w:hAnsi="Arial" w:cs="Arial"/>
          <w:color w:val="231F20"/>
          <w:spacing w:val="-11"/>
        </w:rPr>
        <w:t xml:space="preserve"> </w:t>
      </w:r>
      <w:r w:rsidRPr="00FB54DE">
        <w:rPr>
          <w:rFonts w:ascii="Arial" w:hAnsi="Arial" w:cs="Arial"/>
          <w:color w:val="231F20"/>
          <w:spacing w:val="-3"/>
        </w:rPr>
        <w:t>herein,</w:t>
      </w:r>
      <w:r w:rsidRPr="00FB54DE">
        <w:rPr>
          <w:rFonts w:ascii="Arial" w:hAnsi="Arial" w:cs="Arial"/>
          <w:color w:val="231F20"/>
          <w:spacing w:val="-11"/>
        </w:rPr>
        <w:t xml:space="preserve"> </w:t>
      </w:r>
      <w:r w:rsidRPr="00FB54DE">
        <w:rPr>
          <w:rFonts w:ascii="Arial" w:hAnsi="Arial" w:cs="Arial"/>
          <w:color w:val="231F20"/>
        </w:rPr>
        <w:t>those</w:t>
      </w:r>
      <w:r w:rsidRPr="00FB54DE">
        <w:rPr>
          <w:rFonts w:ascii="Arial" w:hAnsi="Arial" w:cs="Arial"/>
          <w:color w:val="231F20"/>
          <w:spacing w:val="-11"/>
        </w:rPr>
        <w:t xml:space="preserve"> </w:t>
      </w:r>
      <w:r w:rsidRPr="00FB54DE">
        <w:rPr>
          <w:rFonts w:ascii="Arial" w:hAnsi="Arial" w:cs="Arial"/>
          <w:color w:val="231F20"/>
        </w:rPr>
        <w:t>who</w:t>
      </w:r>
      <w:r w:rsidRPr="00FB54DE">
        <w:rPr>
          <w:rFonts w:ascii="Arial" w:hAnsi="Arial" w:cs="Arial"/>
          <w:color w:val="231F20"/>
          <w:spacing w:val="-11"/>
        </w:rPr>
        <w:t xml:space="preserve"> </w:t>
      </w:r>
      <w:r w:rsidRPr="00FB54DE">
        <w:rPr>
          <w:rFonts w:ascii="Arial" w:hAnsi="Arial" w:cs="Arial"/>
          <w:color w:val="231F20"/>
        </w:rPr>
        <w:t>access our</w:t>
      </w:r>
      <w:r w:rsidRPr="00FB54DE">
        <w:rPr>
          <w:rFonts w:ascii="Arial" w:hAnsi="Arial" w:cs="Arial"/>
          <w:spacing w:val="-2"/>
        </w:rPr>
        <w:t xml:space="preserve"> site and/or programs. </w:t>
      </w:r>
    </w:p>
    <w:p w14:paraId="6FE4D3E2" w14:textId="77777777" w:rsidR="00FB54DE" w:rsidRPr="00FB54DE" w:rsidRDefault="00FB54DE" w:rsidP="00FB54DE">
      <w:pPr>
        <w:widowControl w:val="0"/>
        <w:numPr>
          <w:ilvl w:val="1"/>
          <w:numId w:val="19"/>
        </w:numPr>
        <w:autoSpaceDE w:val="0"/>
        <w:autoSpaceDN w:val="0"/>
        <w:spacing w:before="240" w:after="240" w:line="360" w:lineRule="auto"/>
        <w:ind w:left="567" w:right="285" w:hanging="573"/>
        <w:jc w:val="both"/>
        <w:outlineLvl w:val="5"/>
        <w:rPr>
          <w:rFonts w:ascii="Arial" w:eastAsiaTheme="majorEastAsia" w:hAnsi="Arial" w:cs="Arial"/>
          <w:b/>
          <w:color w:val="1F3763" w:themeColor="accent1" w:themeShade="7F"/>
          <w:sz w:val="28"/>
          <w:szCs w:val="28"/>
        </w:rPr>
      </w:pPr>
      <w:r w:rsidRPr="00FB54DE">
        <w:rPr>
          <w:rFonts w:ascii="Arial" w:eastAsiaTheme="majorEastAsia" w:hAnsi="Arial" w:cs="Arial"/>
          <w:b/>
          <w:color w:val="231F20"/>
          <w:spacing w:val="-3"/>
          <w:sz w:val="28"/>
          <w:szCs w:val="28"/>
        </w:rPr>
        <w:t>Policy</w:t>
      </w:r>
      <w:r w:rsidRPr="00FB54DE">
        <w:rPr>
          <w:rFonts w:ascii="Arial" w:eastAsiaTheme="majorEastAsia" w:hAnsi="Arial" w:cs="Arial"/>
          <w:b/>
          <w:color w:val="231F20"/>
          <w:spacing w:val="-5"/>
          <w:sz w:val="28"/>
          <w:szCs w:val="28"/>
        </w:rPr>
        <w:t xml:space="preserve"> </w:t>
      </w:r>
      <w:r w:rsidRPr="00FB54DE">
        <w:rPr>
          <w:rFonts w:ascii="Arial" w:eastAsiaTheme="majorEastAsia" w:hAnsi="Arial" w:cs="Arial"/>
          <w:b/>
          <w:color w:val="231F20"/>
          <w:spacing w:val="-3"/>
          <w:sz w:val="28"/>
          <w:szCs w:val="28"/>
        </w:rPr>
        <w:t>statements</w:t>
      </w:r>
    </w:p>
    <w:p w14:paraId="38A18920" w14:textId="3C323704" w:rsidR="00FB54DE" w:rsidRPr="00FB54DE" w:rsidRDefault="00FB54DE" w:rsidP="00FB54DE">
      <w:pPr>
        <w:widowControl w:val="0"/>
        <w:autoSpaceDE w:val="0"/>
        <w:autoSpaceDN w:val="0"/>
        <w:spacing w:before="240" w:after="240" w:line="360" w:lineRule="auto"/>
        <w:ind w:left="567" w:right="285"/>
        <w:jc w:val="both"/>
        <w:rPr>
          <w:rFonts w:ascii="Arial" w:eastAsia="Avenir-Light" w:hAnsi="Arial" w:cs="Arial"/>
          <w:lang w:val="en-US" w:bidi="en-US"/>
        </w:rPr>
      </w:pPr>
      <w:r w:rsidRPr="00FB54DE">
        <w:rPr>
          <w:rFonts w:ascii="Arial" w:eastAsia="Avenir-Light" w:hAnsi="Arial" w:cs="Arial"/>
          <w:color w:val="231F20"/>
          <w:lang w:val="en-US" w:bidi="en-US"/>
        </w:rPr>
        <w:t>As a</w:t>
      </w:r>
      <w:r w:rsidR="00515578">
        <w:rPr>
          <w:rFonts w:ascii="Arial" w:eastAsia="Avenir-Light" w:hAnsi="Arial" w:cs="Arial"/>
          <w:color w:val="231F20"/>
          <w:lang w:val="en-US" w:bidi="en-US"/>
        </w:rPr>
        <w:t xml:space="preserve">n </w:t>
      </w:r>
      <w:proofErr w:type="spellStart"/>
      <w:r w:rsidR="00515578">
        <w:rPr>
          <w:rFonts w:ascii="Arial" w:eastAsia="Avenir-Light" w:hAnsi="Arial" w:cs="Arial"/>
          <w:color w:val="231F20"/>
          <w:lang w:val="en-US" w:bidi="en-US"/>
        </w:rPr>
        <w:t>organisation</w:t>
      </w:r>
      <w:proofErr w:type="spellEnd"/>
      <w:r w:rsidRPr="00FB54DE">
        <w:rPr>
          <w:rFonts w:ascii="Arial" w:eastAsia="Avenir-Light" w:hAnsi="Arial" w:cs="Arial"/>
          <w:color w:val="231F20"/>
          <w:lang w:val="en-US" w:bidi="en-US"/>
        </w:rPr>
        <w:t xml:space="preserve"> we are committed to emotional</w:t>
      </w:r>
      <w:r w:rsidR="00AA2072">
        <w:rPr>
          <w:rFonts w:ascii="Arial" w:eastAsia="Avenir-Light" w:hAnsi="Arial" w:cs="Arial"/>
          <w:color w:val="231F20"/>
          <w:lang w:val="en-US" w:bidi="en-US"/>
        </w:rPr>
        <w:t>/</w:t>
      </w:r>
      <w:r w:rsidRPr="00FB54DE">
        <w:rPr>
          <w:rFonts w:ascii="Arial" w:eastAsia="Avenir-Light" w:hAnsi="Arial" w:cs="Arial"/>
          <w:color w:val="231F20"/>
          <w:lang w:val="en-US" w:bidi="en-US"/>
        </w:rPr>
        <w:t xml:space="preserve"> physical safety and well-being:</w:t>
      </w:r>
    </w:p>
    <w:p w14:paraId="28166C90" w14:textId="023564C0" w:rsidR="00FB54DE" w:rsidRPr="00FB54DE" w:rsidRDefault="00FB54DE" w:rsidP="00FB54DE">
      <w:pPr>
        <w:widowControl w:val="0"/>
        <w:numPr>
          <w:ilvl w:val="0"/>
          <w:numId w:val="22"/>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 xml:space="preserve">we acknowledge that all people at </w:t>
      </w:r>
      <w:r w:rsidR="00515578">
        <w:rPr>
          <w:rFonts w:ascii="Arial" w:hAnsi="Arial" w:cs="Arial"/>
          <w:color w:val="231F20"/>
          <w:spacing w:val="-3"/>
        </w:rPr>
        <w:t>our organisation</w:t>
      </w:r>
      <w:r w:rsidRPr="00FB54DE">
        <w:rPr>
          <w:rFonts w:ascii="Arial" w:hAnsi="Arial" w:cs="Arial"/>
          <w:color w:val="231F20"/>
          <w:spacing w:val="-3"/>
        </w:rPr>
        <w:t xml:space="preserve"> </w:t>
      </w:r>
      <w:r w:rsidRPr="00FB54DE">
        <w:rPr>
          <w:rFonts w:ascii="Arial" w:hAnsi="Arial" w:cs="Arial"/>
          <w:color w:val="231F20"/>
        </w:rPr>
        <w:t>have a right to feel and be safe, and to experience life- giving,</w:t>
      </w:r>
      <w:r w:rsidRPr="00FB54DE">
        <w:rPr>
          <w:rFonts w:ascii="Arial" w:hAnsi="Arial" w:cs="Arial"/>
          <w:color w:val="231F20"/>
          <w:spacing w:val="-5"/>
        </w:rPr>
        <w:t xml:space="preserve"> </w:t>
      </w:r>
      <w:r w:rsidRPr="00FB54DE">
        <w:rPr>
          <w:rFonts w:ascii="Arial" w:hAnsi="Arial" w:cs="Arial"/>
          <w:color w:val="231F20"/>
          <w:spacing w:val="-3"/>
        </w:rPr>
        <w:t>harm-free</w:t>
      </w:r>
      <w:r w:rsidRPr="00FB54DE">
        <w:rPr>
          <w:rFonts w:ascii="Arial" w:hAnsi="Arial" w:cs="Arial"/>
          <w:color w:val="231F20"/>
          <w:spacing w:val="-5"/>
        </w:rPr>
        <w:t xml:space="preserve"> </w:t>
      </w:r>
      <w:r w:rsidRPr="00FB54DE">
        <w:rPr>
          <w:rFonts w:ascii="Arial" w:hAnsi="Arial" w:cs="Arial"/>
          <w:color w:val="231F20"/>
        </w:rPr>
        <w:t>interactions</w:t>
      </w:r>
      <w:r w:rsidRPr="00FB54DE">
        <w:rPr>
          <w:rFonts w:ascii="Arial" w:hAnsi="Arial" w:cs="Arial"/>
          <w:color w:val="231F20"/>
          <w:spacing w:val="-5"/>
        </w:rPr>
        <w:t xml:space="preserve"> </w:t>
      </w:r>
      <w:r w:rsidRPr="00FB54DE">
        <w:rPr>
          <w:rFonts w:ascii="Arial" w:hAnsi="Arial" w:cs="Arial"/>
          <w:color w:val="231F20"/>
        </w:rPr>
        <w:t>at</w:t>
      </w:r>
      <w:r w:rsidRPr="00FB54DE">
        <w:rPr>
          <w:rFonts w:ascii="Arial" w:hAnsi="Arial" w:cs="Arial"/>
          <w:color w:val="231F20"/>
          <w:spacing w:val="-5"/>
        </w:rPr>
        <w:t xml:space="preserve"> </w:t>
      </w:r>
      <w:r w:rsidRPr="00FB54DE">
        <w:rPr>
          <w:rFonts w:ascii="Arial" w:hAnsi="Arial" w:cs="Arial"/>
          <w:color w:val="231F20"/>
        </w:rPr>
        <w:t>our</w:t>
      </w:r>
      <w:r w:rsidRPr="00FB54DE">
        <w:rPr>
          <w:rFonts w:ascii="Arial" w:hAnsi="Arial" w:cs="Arial"/>
          <w:color w:val="231F20"/>
          <w:spacing w:val="-5"/>
        </w:rPr>
        <w:t xml:space="preserve"> </w:t>
      </w:r>
      <w:r w:rsidR="00515578">
        <w:rPr>
          <w:rFonts w:ascii="Arial" w:hAnsi="Arial" w:cs="Arial"/>
          <w:color w:val="231F20"/>
        </w:rPr>
        <w:t>organisation</w:t>
      </w:r>
      <w:r w:rsidRPr="00FB54DE">
        <w:rPr>
          <w:rFonts w:ascii="Arial" w:hAnsi="Arial" w:cs="Arial"/>
          <w:color w:val="231F20"/>
          <w:spacing w:val="-5"/>
        </w:rPr>
        <w:t xml:space="preserve"> </w:t>
      </w:r>
      <w:r w:rsidRPr="00FB54DE">
        <w:rPr>
          <w:rFonts w:ascii="Arial" w:hAnsi="Arial" w:cs="Arial"/>
          <w:color w:val="231F20"/>
        </w:rPr>
        <w:t>and</w:t>
      </w:r>
      <w:r w:rsidRPr="00FB54DE">
        <w:rPr>
          <w:rFonts w:ascii="Arial" w:hAnsi="Arial" w:cs="Arial"/>
          <w:color w:val="231F20"/>
          <w:spacing w:val="-5"/>
        </w:rPr>
        <w:t xml:space="preserve"> </w:t>
      </w:r>
      <w:r w:rsidRPr="00FB54DE">
        <w:rPr>
          <w:rFonts w:ascii="Arial" w:hAnsi="Arial" w:cs="Arial"/>
          <w:color w:val="231F20"/>
        </w:rPr>
        <w:t>in</w:t>
      </w:r>
      <w:r w:rsidRPr="00FB54DE">
        <w:rPr>
          <w:rFonts w:ascii="Arial" w:hAnsi="Arial" w:cs="Arial"/>
          <w:color w:val="231F20"/>
          <w:spacing w:val="-5"/>
        </w:rPr>
        <w:t xml:space="preserve"> </w:t>
      </w:r>
      <w:r w:rsidRPr="00FB54DE">
        <w:rPr>
          <w:rFonts w:ascii="Arial" w:hAnsi="Arial" w:cs="Arial"/>
          <w:color w:val="231F20"/>
        </w:rPr>
        <w:t>our</w:t>
      </w:r>
      <w:r w:rsidRPr="00FB54DE">
        <w:rPr>
          <w:rFonts w:ascii="Arial" w:hAnsi="Arial" w:cs="Arial"/>
          <w:color w:val="231F20"/>
          <w:spacing w:val="-5"/>
        </w:rPr>
        <w:t xml:space="preserve"> </w:t>
      </w:r>
      <w:r w:rsidRPr="00FB54DE">
        <w:rPr>
          <w:rFonts w:ascii="Arial" w:hAnsi="Arial" w:cs="Arial"/>
          <w:color w:val="231F20"/>
          <w:spacing w:val="-3"/>
        </w:rPr>
        <w:t>programs</w:t>
      </w:r>
    </w:p>
    <w:p w14:paraId="7F4FA547" w14:textId="77777777" w:rsidR="00FB54DE" w:rsidRPr="00FB54DE" w:rsidRDefault="00FB54DE" w:rsidP="00FB54DE">
      <w:pPr>
        <w:widowControl w:val="0"/>
        <w:numPr>
          <w:ilvl w:val="0"/>
          <w:numId w:val="22"/>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we</w:t>
      </w:r>
      <w:r w:rsidRPr="00FB54DE">
        <w:rPr>
          <w:rFonts w:ascii="Arial" w:hAnsi="Arial" w:cs="Arial"/>
          <w:color w:val="231F20"/>
          <w:spacing w:val="-14"/>
        </w:rPr>
        <w:t xml:space="preserve"> </w:t>
      </w:r>
      <w:r w:rsidRPr="00FB54DE">
        <w:rPr>
          <w:rFonts w:ascii="Arial" w:hAnsi="Arial" w:cs="Arial"/>
          <w:color w:val="231F20"/>
        </w:rPr>
        <w:t>acknowledge</w:t>
      </w:r>
      <w:r w:rsidRPr="00FB54DE">
        <w:rPr>
          <w:rFonts w:ascii="Arial" w:hAnsi="Arial" w:cs="Arial"/>
          <w:color w:val="231F20"/>
          <w:spacing w:val="-14"/>
        </w:rPr>
        <w:t xml:space="preserve"> </w:t>
      </w:r>
      <w:r w:rsidRPr="00FB54DE">
        <w:rPr>
          <w:rFonts w:ascii="Arial" w:hAnsi="Arial" w:cs="Arial"/>
          <w:color w:val="231F20"/>
        </w:rPr>
        <w:t>the</w:t>
      </w:r>
      <w:r w:rsidRPr="00FB54DE">
        <w:rPr>
          <w:rFonts w:ascii="Arial" w:hAnsi="Arial" w:cs="Arial"/>
          <w:color w:val="231F20"/>
          <w:spacing w:val="-14"/>
        </w:rPr>
        <w:t xml:space="preserve"> </w:t>
      </w:r>
      <w:r w:rsidRPr="00FB54DE">
        <w:rPr>
          <w:rFonts w:ascii="Arial" w:hAnsi="Arial" w:cs="Arial"/>
          <w:color w:val="231F20"/>
        </w:rPr>
        <w:t>need</w:t>
      </w:r>
      <w:r w:rsidRPr="00FB54DE">
        <w:rPr>
          <w:rFonts w:ascii="Arial" w:hAnsi="Arial" w:cs="Arial"/>
          <w:color w:val="231F20"/>
          <w:spacing w:val="-14"/>
        </w:rPr>
        <w:t xml:space="preserve"> </w:t>
      </w:r>
      <w:r w:rsidRPr="00FB54DE">
        <w:rPr>
          <w:rFonts w:ascii="Arial" w:hAnsi="Arial" w:cs="Arial"/>
          <w:color w:val="231F20"/>
        </w:rPr>
        <w:t>for</w:t>
      </w:r>
      <w:r w:rsidRPr="00FB54DE">
        <w:rPr>
          <w:rFonts w:ascii="Arial" w:hAnsi="Arial" w:cs="Arial"/>
          <w:color w:val="231F20"/>
          <w:spacing w:val="-14"/>
        </w:rPr>
        <w:t xml:space="preserve"> </w:t>
      </w:r>
      <w:r w:rsidRPr="00FB54DE">
        <w:rPr>
          <w:rFonts w:ascii="Arial" w:hAnsi="Arial" w:cs="Arial"/>
          <w:color w:val="231F20"/>
        </w:rPr>
        <w:t>sensitivity</w:t>
      </w:r>
      <w:r w:rsidRPr="00FB54DE">
        <w:rPr>
          <w:rFonts w:ascii="Arial" w:hAnsi="Arial" w:cs="Arial"/>
          <w:color w:val="231F20"/>
          <w:spacing w:val="-14"/>
        </w:rPr>
        <w:t xml:space="preserve"> </w:t>
      </w:r>
      <w:r w:rsidRPr="00FB54DE">
        <w:rPr>
          <w:rFonts w:ascii="Arial" w:hAnsi="Arial" w:cs="Arial"/>
          <w:color w:val="231F20"/>
        </w:rPr>
        <w:t>and</w:t>
      </w:r>
      <w:r w:rsidRPr="00FB54DE">
        <w:rPr>
          <w:rFonts w:ascii="Arial" w:hAnsi="Arial" w:cs="Arial"/>
          <w:color w:val="231F20"/>
          <w:spacing w:val="-14"/>
        </w:rPr>
        <w:t xml:space="preserve"> </w:t>
      </w:r>
      <w:r w:rsidRPr="00FB54DE">
        <w:rPr>
          <w:rFonts w:ascii="Arial" w:hAnsi="Arial" w:cs="Arial"/>
          <w:color w:val="231F20"/>
        </w:rPr>
        <w:t>consideration</w:t>
      </w:r>
      <w:r w:rsidRPr="00FB54DE">
        <w:rPr>
          <w:rFonts w:ascii="Arial" w:hAnsi="Arial" w:cs="Arial"/>
          <w:color w:val="231F20"/>
          <w:spacing w:val="-14"/>
        </w:rPr>
        <w:t xml:space="preserve"> </w:t>
      </w:r>
      <w:r w:rsidRPr="00FB54DE">
        <w:rPr>
          <w:rFonts w:ascii="Arial" w:hAnsi="Arial" w:cs="Arial"/>
          <w:color w:val="231F20"/>
        </w:rPr>
        <w:t>of</w:t>
      </w:r>
      <w:r w:rsidRPr="00FB54DE">
        <w:rPr>
          <w:rFonts w:ascii="Arial" w:hAnsi="Arial" w:cs="Arial"/>
          <w:color w:val="231F20"/>
          <w:spacing w:val="-14"/>
        </w:rPr>
        <w:t xml:space="preserve"> </w:t>
      </w:r>
      <w:r w:rsidRPr="00FB54DE">
        <w:rPr>
          <w:rFonts w:ascii="Arial" w:hAnsi="Arial" w:cs="Arial"/>
          <w:color w:val="231F20"/>
        </w:rPr>
        <w:t>all</w:t>
      </w:r>
      <w:r w:rsidRPr="00FB54DE">
        <w:rPr>
          <w:rFonts w:ascii="Arial" w:hAnsi="Arial" w:cs="Arial"/>
          <w:color w:val="231F20"/>
          <w:spacing w:val="-14"/>
        </w:rPr>
        <w:t xml:space="preserve"> </w:t>
      </w:r>
      <w:r w:rsidRPr="00FB54DE">
        <w:rPr>
          <w:rFonts w:ascii="Arial" w:hAnsi="Arial" w:cs="Arial"/>
          <w:color w:val="231F20"/>
        </w:rPr>
        <w:t>people</w:t>
      </w:r>
      <w:r w:rsidRPr="00FB54DE">
        <w:rPr>
          <w:rFonts w:ascii="Arial" w:hAnsi="Arial" w:cs="Arial"/>
          <w:color w:val="231F20"/>
          <w:spacing w:val="-14"/>
        </w:rPr>
        <w:t xml:space="preserve"> </w:t>
      </w:r>
      <w:r w:rsidRPr="00FB54DE">
        <w:rPr>
          <w:rFonts w:ascii="Arial" w:hAnsi="Arial" w:cs="Arial"/>
          <w:color w:val="231F20"/>
        </w:rPr>
        <w:t>of</w:t>
      </w:r>
      <w:r w:rsidRPr="00FB54DE">
        <w:rPr>
          <w:rFonts w:ascii="Arial" w:hAnsi="Arial" w:cs="Arial"/>
          <w:color w:val="231F20"/>
          <w:spacing w:val="-14"/>
        </w:rPr>
        <w:t xml:space="preserve"> </w:t>
      </w:r>
      <w:r w:rsidRPr="00FB54DE">
        <w:rPr>
          <w:rFonts w:ascii="Arial" w:hAnsi="Arial" w:cs="Arial"/>
          <w:color w:val="231F20"/>
        </w:rPr>
        <w:t>aboriginal,</w:t>
      </w:r>
      <w:r w:rsidRPr="00FB54DE">
        <w:rPr>
          <w:rFonts w:ascii="Arial" w:hAnsi="Arial" w:cs="Arial"/>
          <w:color w:val="231F20"/>
          <w:spacing w:val="-14"/>
        </w:rPr>
        <w:t xml:space="preserve"> </w:t>
      </w:r>
      <w:r w:rsidRPr="00FB54DE">
        <w:rPr>
          <w:rFonts w:ascii="Arial" w:hAnsi="Arial" w:cs="Arial"/>
          <w:color w:val="231F20"/>
        </w:rPr>
        <w:t>culturally</w:t>
      </w:r>
      <w:r w:rsidRPr="00FB54DE">
        <w:rPr>
          <w:rFonts w:ascii="Arial" w:hAnsi="Arial" w:cs="Arial"/>
          <w:color w:val="231F20"/>
          <w:spacing w:val="-14"/>
        </w:rPr>
        <w:t xml:space="preserve"> </w:t>
      </w:r>
      <w:r w:rsidRPr="00FB54DE">
        <w:rPr>
          <w:rFonts w:ascii="Arial" w:hAnsi="Arial" w:cs="Arial"/>
          <w:color w:val="231F20"/>
        </w:rPr>
        <w:t>and/or linguistically</w:t>
      </w:r>
      <w:r w:rsidRPr="00FB54DE">
        <w:rPr>
          <w:rFonts w:ascii="Arial" w:hAnsi="Arial" w:cs="Arial"/>
          <w:color w:val="231F20"/>
          <w:spacing w:val="-5"/>
        </w:rPr>
        <w:t xml:space="preserve"> </w:t>
      </w:r>
      <w:r w:rsidRPr="00FB54DE">
        <w:rPr>
          <w:rFonts w:ascii="Arial" w:hAnsi="Arial" w:cs="Arial"/>
          <w:color w:val="231F20"/>
        </w:rPr>
        <w:t>diverse</w:t>
      </w:r>
      <w:r w:rsidRPr="00FB54DE">
        <w:rPr>
          <w:rFonts w:ascii="Arial" w:hAnsi="Arial" w:cs="Arial"/>
          <w:color w:val="231F20"/>
          <w:spacing w:val="-5"/>
        </w:rPr>
        <w:t xml:space="preserve"> </w:t>
      </w:r>
      <w:r w:rsidRPr="00FB54DE">
        <w:rPr>
          <w:rFonts w:ascii="Arial" w:hAnsi="Arial" w:cs="Arial"/>
          <w:color w:val="231F20"/>
          <w:spacing w:val="-3"/>
        </w:rPr>
        <w:t>backgrounds,</w:t>
      </w:r>
      <w:r w:rsidRPr="00FB54DE">
        <w:rPr>
          <w:rFonts w:ascii="Arial" w:hAnsi="Arial" w:cs="Arial"/>
          <w:color w:val="231F20"/>
          <w:spacing w:val="-5"/>
        </w:rPr>
        <w:t xml:space="preserve"> </w:t>
      </w:r>
      <w:r w:rsidRPr="00FB54DE">
        <w:rPr>
          <w:rFonts w:ascii="Arial" w:hAnsi="Arial" w:cs="Arial"/>
          <w:color w:val="231F20"/>
        </w:rPr>
        <w:t>as</w:t>
      </w:r>
      <w:r w:rsidRPr="00FB54DE">
        <w:rPr>
          <w:rFonts w:ascii="Arial" w:hAnsi="Arial" w:cs="Arial"/>
          <w:color w:val="231F20"/>
          <w:spacing w:val="-5"/>
        </w:rPr>
        <w:t xml:space="preserve"> </w:t>
      </w:r>
      <w:r w:rsidRPr="00FB54DE">
        <w:rPr>
          <w:rFonts w:ascii="Arial" w:hAnsi="Arial" w:cs="Arial"/>
          <w:color w:val="231F20"/>
        </w:rPr>
        <w:t>well</w:t>
      </w:r>
      <w:r w:rsidRPr="00FB54DE">
        <w:rPr>
          <w:rFonts w:ascii="Arial" w:hAnsi="Arial" w:cs="Arial"/>
          <w:color w:val="231F20"/>
          <w:spacing w:val="-5"/>
        </w:rPr>
        <w:t xml:space="preserve"> </w:t>
      </w:r>
      <w:r w:rsidRPr="00FB54DE">
        <w:rPr>
          <w:rFonts w:ascii="Arial" w:hAnsi="Arial" w:cs="Arial"/>
          <w:color w:val="231F20"/>
        </w:rPr>
        <w:t>as</w:t>
      </w:r>
      <w:r w:rsidRPr="00FB54DE">
        <w:rPr>
          <w:rFonts w:ascii="Arial" w:hAnsi="Arial" w:cs="Arial"/>
          <w:color w:val="231F20"/>
          <w:spacing w:val="-5"/>
        </w:rPr>
        <w:t xml:space="preserve"> </w:t>
      </w:r>
      <w:r w:rsidRPr="00FB54DE">
        <w:rPr>
          <w:rFonts w:ascii="Arial" w:hAnsi="Arial" w:cs="Arial"/>
          <w:color w:val="231F20"/>
        </w:rPr>
        <w:t>any</w:t>
      </w:r>
      <w:r w:rsidRPr="00FB54DE">
        <w:rPr>
          <w:rFonts w:ascii="Arial" w:hAnsi="Arial" w:cs="Arial"/>
          <w:color w:val="231F20"/>
          <w:spacing w:val="-5"/>
        </w:rPr>
        <w:t xml:space="preserve"> </w:t>
      </w:r>
      <w:r w:rsidRPr="00FB54DE">
        <w:rPr>
          <w:rFonts w:ascii="Arial" w:hAnsi="Arial" w:cs="Arial"/>
          <w:color w:val="231F20"/>
        </w:rPr>
        <w:t>person</w:t>
      </w:r>
      <w:r w:rsidRPr="00FB54DE">
        <w:rPr>
          <w:rFonts w:ascii="Arial" w:hAnsi="Arial" w:cs="Arial"/>
          <w:color w:val="231F20"/>
          <w:spacing w:val="-5"/>
        </w:rPr>
        <w:t xml:space="preserve"> </w:t>
      </w:r>
      <w:r w:rsidRPr="00FB54DE">
        <w:rPr>
          <w:rFonts w:ascii="Arial" w:hAnsi="Arial" w:cs="Arial"/>
          <w:color w:val="231F20"/>
        </w:rPr>
        <w:t>with</w:t>
      </w:r>
      <w:r w:rsidRPr="00FB54DE">
        <w:rPr>
          <w:rFonts w:ascii="Arial" w:hAnsi="Arial" w:cs="Arial"/>
          <w:color w:val="231F20"/>
          <w:spacing w:val="-5"/>
        </w:rPr>
        <w:t xml:space="preserve"> </w:t>
      </w:r>
      <w:r w:rsidRPr="00FB54DE">
        <w:rPr>
          <w:rFonts w:ascii="Arial" w:hAnsi="Arial" w:cs="Arial"/>
          <w:color w:val="231F20"/>
        </w:rPr>
        <w:t>a</w:t>
      </w:r>
      <w:r w:rsidRPr="00FB54DE">
        <w:rPr>
          <w:rFonts w:ascii="Arial" w:hAnsi="Arial" w:cs="Arial"/>
          <w:color w:val="231F20"/>
          <w:spacing w:val="-5"/>
        </w:rPr>
        <w:t xml:space="preserve"> </w:t>
      </w:r>
      <w:r w:rsidRPr="00FB54DE">
        <w:rPr>
          <w:rFonts w:ascii="Arial" w:hAnsi="Arial" w:cs="Arial"/>
          <w:color w:val="231F20"/>
          <w:spacing w:val="-4"/>
        </w:rPr>
        <w:t>disability</w:t>
      </w:r>
    </w:p>
    <w:p w14:paraId="2D84943F" w14:textId="69FB0704" w:rsidR="00FB54DE" w:rsidRPr="00FB54DE" w:rsidRDefault="00FB54DE" w:rsidP="00FB54DE">
      <w:pPr>
        <w:widowControl w:val="0"/>
        <w:numPr>
          <w:ilvl w:val="0"/>
          <w:numId w:val="22"/>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we</w:t>
      </w:r>
      <w:r w:rsidRPr="00FB54DE">
        <w:rPr>
          <w:rFonts w:ascii="Arial" w:hAnsi="Arial" w:cs="Arial"/>
          <w:color w:val="231F20"/>
          <w:spacing w:val="-13"/>
        </w:rPr>
        <w:t xml:space="preserve"> </w:t>
      </w:r>
      <w:r w:rsidRPr="00FB54DE">
        <w:rPr>
          <w:rFonts w:ascii="Arial" w:hAnsi="Arial" w:cs="Arial"/>
          <w:color w:val="231F20"/>
        </w:rPr>
        <w:t>commit</w:t>
      </w:r>
      <w:r w:rsidRPr="00FB54DE">
        <w:rPr>
          <w:rFonts w:ascii="Arial" w:hAnsi="Arial" w:cs="Arial"/>
          <w:color w:val="231F20"/>
          <w:spacing w:val="-13"/>
        </w:rPr>
        <w:t xml:space="preserve"> </w:t>
      </w:r>
      <w:r w:rsidRPr="00FB54DE">
        <w:rPr>
          <w:rFonts w:ascii="Arial" w:hAnsi="Arial" w:cs="Arial"/>
          <w:color w:val="231F20"/>
        </w:rPr>
        <w:t>to</w:t>
      </w:r>
      <w:r w:rsidRPr="00FB54DE">
        <w:rPr>
          <w:rFonts w:ascii="Arial" w:hAnsi="Arial" w:cs="Arial"/>
          <w:color w:val="231F20"/>
          <w:spacing w:val="-13"/>
        </w:rPr>
        <w:t xml:space="preserve"> </w:t>
      </w:r>
      <w:r w:rsidRPr="00FB54DE">
        <w:rPr>
          <w:rFonts w:ascii="Arial" w:hAnsi="Arial" w:cs="Arial"/>
          <w:color w:val="231F20"/>
        </w:rPr>
        <w:t>the</w:t>
      </w:r>
      <w:r w:rsidRPr="00FB54DE">
        <w:rPr>
          <w:rFonts w:ascii="Arial" w:hAnsi="Arial" w:cs="Arial"/>
          <w:color w:val="231F20"/>
          <w:spacing w:val="-13"/>
        </w:rPr>
        <w:t xml:space="preserve"> </w:t>
      </w:r>
      <w:r w:rsidRPr="00FB54DE">
        <w:rPr>
          <w:rFonts w:ascii="Arial" w:hAnsi="Arial" w:cs="Arial"/>
          <w:color w:val="231F20"/>
          <w:spacing w:val="-3"/>
        </w:rPr>
        <w:t>welfare</w:t>
      </w:r>
      <w:r w:rsidRPr="00FB54DE">
        <w:rPr>
          <w:rFonts w:ascii="Arial" w:hAnsi="Arial" w:cs="Arial"/>
          <w:color w:val="231F20"/>
          <w:spacing w:val="-13"/>
        </w:rPr>
        <w:t xml:space="preserve"> </w:t>
      </w:r>
      <w:r w:rsidRPr="00FB54DE">
        <w:rPr>
          <w:rFonts w:ascii="Arial" w:hAnsi="Arial" w:cs="Arial"/>
          <w:color w:val="231F20"/>
        </w:rPr>
        <w:t>of</w:t>
      </w:r>
      <w:r w:rsidRPr="00FB54DE">
        <w:rPr>
          <w:rFonts w:ascii="Arial" w:hAnsi="Arial" w:cs="Arial"/>
          <w:color w:val="231F20"/>
          <w:spacing w:val="-13"/>
        </w:rPr>
        <w:t xml:space="preserve"> </w:t>
      </w:r>
      <w:r w:rsidRPr="00FB54DE">
        <w:rPr>
          <w:rFonts w:ascii="Arial" w:hAnsi="Arial" w:cs="Arial"/>
          <w:color w:val="231F20"/>
        </w:rPr>
        <w:t>all</w:t>
      </w:r>
      <w:r w:rsidRPr="00FB54DE">
        <w:rPr>
          <w:rFonts w:ascii="Arial" w:hAnsi="Arial" w:cs="Arial"/>
          <w:color w:val="231F20"/>
          <w:spacing w:val="-13"/>
        </w:rPr>
        <w:t xml:space="preserve"> </w:t>
      </w:r>
      <w:r w:rsidRPr="00FB54DE">
        <w:rPr>
          <w:rFonts w:ascii="Arial" w:hAnsi="Arial" w:cs="Arial"/>
          <w:color w:val="231F20"/>
        </w:rPr>
        <w:t>people</w:t>
      </w:r>
      <w:r w:rsidRPr="00FB54DE">
        <w:rPr>
          <w:rFonts w:ascii="Arial" w:hAnsi="Arial" w:cs="Arial"/>
          <w:color w:val="231F20"/>
          <w:spacing w:val="-13"/>
        </w:rPr>
        <w:t xml:space="preserve"> </w:t>
      </w:r>
      <w:r w:rsidRPr="00FB54DE">
        <w:rPr>
          <w:rFonts w:ascii="Arial" w:hAnsi="Arial" w:cs="Arial"/>
          <w:color w:val="231F20"/>
          <w:spacing w:val="-3"/>
        </w:rPr>
        <w:t>through</w:t>
      </w:r>
      <w:r w:rsidRPr="00FB54DE">
        <w:rPr>
          <w:rFonts w:ascii="Arial" w:hAnsi="Arial" w:cs="Arial"/>
          <w:color w:val="231F20"/>
          <w:spacing w:val="-13"/>
        </w:rPr>
        <w:t xml:space="preserve"> </w:t>
      </w:r>
      <w:r w:rsidRPr="00FB54DE">
        <w:rPr>
          <w:rFonts w:ascii="Arial" w:hAnsi="Arial" w:cs="Arial"/>
          <w:color w:val="231F20"/>
        </w:rPr>
        <w:t>the</w:t>
      </w:r>
      <w:r w:rsidRPr="00FB54DE">
        <w:rPr>
          <w:rFonts w:ascii="Arial" w:hAnsi="Arial" w:cs="Arial"/>
          <w:color w:val="231F20"/>
          <w:spacing w:val="-13"/>
        </w:rPr>
        <w:t xml:space="preserve"> </w:t>
      </w:r>
      <w:r w:rsidRPr="00FB54DE">
        <w:rPr>
          <w:rFonts w:ascii="Arial" w:hAnsi="Arial" w:cs="Arial"/>
          <w:color w:val="231F20"/>
        </w:rPr>
        <w:t>implementation</w:t>
      </w:r>
      <w:r w:rsidRPr="00FB54DE">
        <w:rPr>
          <w:rFonts w:ascii="Arial" w:hAnsi="Arial" w:cs="Arial"/>
          <w:color w:val="231F20"/>
          <w:spacing w:val="-13"/>
        </w:rPr>
        <w:t xml:space="preserve"> </w:t>
      </w:r>
      <w:r w:rsidRPr="00FB54DE">
        <w:rPr>
          <w:rFonts w:ascii="Arial" w:hAnsi="Arial" w:cs="Arial"/>
          <w:color w:val="231F20"/>
        </w:rPr>
        <w:t>and</w:t>
      </w:r>
      <w:r w:rsidRPr="00FB54DE">
        <w:rPr>
          <w:rFonts w:ascii="Arial" w:hAnsi="Arial" w:cs="Arial"/>
          <w:color w:val="231F20"/>
          <w:spacing w:val="-13"/>
        </w:rPr>
        <w:t xml:space="preserve"> </w:t>
      </w:r>
      <w:r w:rsidRPr="00FB54DE">
        <w:rPr>
          <w:rFonts w:ascii="Arial" w:hAnsi="Arial" w:cs="Arial"/>
          <w:color w:val="231F20"/>
        </w:rPr>
        <w:t>ongoing</w:t>
      </w:r>
      <w:r w:rsidRPr="00FB54DE">
        <w:rPr>
          <w:rFonts w:ascii="Arial" w:hAnsi="Arial" w:cs="Arial"/>
          <w:color w:val="231F20"/>
          <w:spacing w:val="-13"/>
        </w:rPr>
        <w:t xml:space="preserve"> </w:t>
      </w:r>
      <w:r w:rsidRPr="00FB54DE">
        <w:rPr>
          <w:rFonts w:ascii="Arial" w:hAnsi="Arial" w:cs="Arial"/>
          <w:color w:val="231F20"/>
          <w:spacing w:val="-3"/>
        </w:rPr>
        <w:t>improvement</w:t>
      </w:r>
      <w:r w:rsidRPr="00FB54DE">
        <w:rPr>
          <w:rFonts w:ascii="Arial" w:hAnsi="Arial" w:cs="Arial"/>
          <w:color w:val="231F20"/>
          <w:spacing w:val="-13"/>
        </w:rPr>
        <w:t xml:space="preserve"> </w:t>
      </w:r>
      <w:r w:rsidRPr="00FB54DE">
        <w:rPr>
          <w:rFonts w:ascii="Arial" w:hAnsi="Arial" w:cs="Arial"/>
          <w:color w:val="231F20"/>
        </w:rPr>
        <w:t>of</w:t>
      </w:r>
      <w:r w:rsidRPr="00FB54DE">
        <w:rPr>
          <w:rFonts w:ascii="Arial" w:hAnsi="Arial" w:cs="Arial"/>
          <w:color w:val="231F20"/>
          <w:spacing w:val="-13"/>
        </w:rPr>
        <w:t xml:space="preserve"> </w:t>
      </w:r>
      <w:r w:rsidRPr="00FB54DE">
        <w:rPr>
          <w:rFonts w:ascii="Arial" w:hAnsi="Arial" w:cs="Arial"/>
          <w:color w:val="231F20"/>
          <w:spacing w:val="-2"/>
        </w:rPr>
        <w:t xml:space="preserve">our </w:t>
      </w:r>
      <w:r w:rsidRPr="00FB54DE">
        <w:rPr>
          <w:rFonts w:ascii="Arial" w:hAnsi="Arial" w:cs="Arial"/>
          <w:color w:val="231F20"/>
        </w:rPr>
        <w:t xml:space="preserve">Safe </w:t>
      </w:r>
      <w:r w:rsidR="00515578">
        <w:rPr>
          <w:rFonts w:ascii="Arial" w:hAnsi="Arial" w:cs="Arial"/>
          <w:color w:val="231F20"/>
        </w:rPr>
        <w:t>Community</w:t>
      </w:r>
      <w:r w:rsidRPr="00FB54DE">
        <w:rPr>
          <w:rFonts w:ascii="Arial" w:hAnsi="Arial" w:cs="Arial"/>
          <w:color w:val="231F20"/>
        </w:rPr>
        <w:t xml:space="preserve"> Framework which</w:t>
      </w:r>
      <w:r w:rsidRPr="00FB54DE">
        <w:rPr>
          <w:rFonts w:ascii="Arial" w:hAnsi="Arial" w:cs="Arial"/>
          <w:color w:val="231F20"/>
          <w:spacing w:val="-19"/>
        </w:rPr>
        <w:t xml:space="preserve"> </w:t>
      </w:r>
      <w:r w:rsidRPr="00FB54DE">
        <w:rPr>
          <w:rFonts w:ascii="Arial" w:hAnsi="Arial" w:cs="Arial"/>
          <w:color w:val="231F20"/>
        </w:rPr>
        <w:t>includes:</w:t>
      </w:r>
    </w:p>
    <w:p w14:paraId="52380DAD" w14:textId="014966C1" w:rsidR="00FB54DE" w:rsidRPr="00FB54DE" w:rsidRDefault="00FB54DE" w:rsidP="00FB54DE">
      <w:pPr>
        <w:widowControl w:val="0"/>
        <w:numPr>
          <w:ilvl w:val="0"/>
          <w:numId w:val="23"/>
        </w:numPr>
        <w:tabs>
          <w:tab w:val="left" w:pos="758"/>
        </w:tabs>
        <w:autoSpaceDE w:val="0"/>
        <w:autoSpaceDN w:val="0"/>
        <w:spacing w:before="240" w:after="240" w:line="360" w:lineRule="auto"/>
        <w:ind w:right="284"/>
        <w:jc w:val="both"/>
        <w:rPr>
          <w:rFonts w:ascii="Arial" w:hAnsi="Arial" w:cs="Arial"/>
          <w:color w:val="231F20"/>
        </w:rPr>
      </w:pPr>
      <w:r w:rsidRPr="00FB54DE">
        <w:rPr>
          <w:rFonts w:ascii="Arial" w:hAnsi="Arial" w:cs="Arial"/>
          <w:color w:val="231F20"/>
        </w:rPr>
        <w:t xml:space="preserve">safe and friendly </w:t>
      </w:r>
      <w:r w:rsidRPr="00FB54DE">
        <w:rPr>
          <w:rFonts w:ascii="Arial" w:hAnsi="Arial" w:cs="Arial"/>
          <w:color w:val="231F20"/>
          <w:spacing w:val="-3"/>
        </w:rPr>
        <w:t xml:space="preserve">environments where </w:t>
      </w:r>
      <w:r w:rsidRPr="00FB54DE">
        <w:rPr>
          <w:rFonts w:ascii="Arial" w:hAnsi="Arial" w:cs="Arial"/>
          <w:color w:val="231F20"/>
        </w:rPr>
        <w:t xml:space="preserve">people </w:t>
      </w:r>
      <w:r w:rsidRPr="00FB54DE">
        <w:rPr>
          <w:rFonts w:ascii="Arial" w:hAnsi="Arial" w:cs="Arial"/>
          <w:color w:val="231F20"/>
          <w:spacing w:val="-3"/>
        </w:rPr>
        <w:t xml:space="preserve">are </w:t>
      </w:r>
      <w:r w:rsidRPr="00FB54DE">
        <w:rPr>
          <w:rFonts w:ascii="Arial" w:hAnsi="Arial" w:cs="Arial"/>
          <w:color w:val="231F20"/>
        </w:rPr>
        <w:t xml:space="preserve">listened to, feel safe, accept challenges, develop and </w:t>
      </w:r>
      <w:r w:rsidRPr="00FB54DE">
        <w:rPr>
          <w:rFonts w:ascii="Arial" w:hAnsi="Arial" w:cs="Arial"/>
          <w:color w:val="231F20"/>
          <w:spacing w:val="-3"/>
        </w:rPr>
        <w:t xml:space="preserve">grow </w:t>
      </w:r>
      <w:r w:rsidRPr="00FB54DE">
        <w:rPr>
          <w:rFonts w:ascii="Arial" w:hAnsi="Arial" w:cs="Arial"/>
          <w:color w:val="231F20"/>
        </w:rPr>
        <w:t xml:space="preserve">in connection with </w:t>
      </w:r>
      <w:r w:rsidR="00515578" w:rsidRPr="00515578">
        <w:rPr>
          <w:rFonts w:ascii="Arial" w:hAnsi="Arial" w:cs="Arial"/>
          <w:color w:val="231F20"/>
        </w:rPr>
        <w:t>self</w:t>
      </w:r>
      <w:r w:rsidR="00515578">
        <w:rPr>
          <w:rFonts w:ascii="Arial" w:hAnsi="Arial" w:cs="Arial"/>
          <w:color w:val="231F20"/>
        </w:rPr>
        <w:t xml:space="preserve"> </w:t>
      </w:r>
      <w:r w:rsidRPr="00FB54DE">
        <w:rPr>
          <w:rFonts w:ascii="Arial" w:hAnsi="Arial" w:cs="Arial"/>
          <w:color w:val="231F20"/>
        </w:rPr>
        <w:t>and others</w:t>
      </w:r>
    </w:p>
    <w:p w14:paraId="4B71890D" w14:textId="77777777" w:rsidR="00FB54DE" w:rsidRPr="00FB54DE" w:rsidRDefault="00FB54DE" w:rsidP="00FB54DE">
      <w:pPr>
        <w:widowControl w:val="0"/>
        <w:numPr>
          <w:ilvl w:val="0"/>
          <w:numId w:val="23"/>
        </w:numPr>
        <w:autoSpaceDE w:val="0"/>
        <w:autoSpaceDN w:val="0"/>
        <w:spacing w:before="240" w:after="240" w:line="360" w:lineRule="auto"/>
        <w:ind w:left="1797" w:right="284" w:hanging="357"/>
        <w:jc w:val="both"/>
        <w:rPr>
          <w:rFonts w:ascii="Arial" w:eastAsia="Avenir-Light" w:hAnsi="Arial" w:cs="Arial"/>
          <w:lang w:val="en-US" w:bidi="en-US"/>
        </w:rPr>
      </w:pPr>
      <w:r w:rsidRPr="00FB54DE">
        <w:rPr>
          <w:rFonts w:ascii="Arial" w:eastAsia="Avenir-Light" w:hAnsi="Arial" w:cs="Arial"/>
          <w:color w:val="231F20"/>
          <w:lang w:val="en-US" w:bidi="en-US"/>
        </w:rPr>
        <w:t xml:space="preserve">safe and adequate recruitment, training, supervision, support and resourcing of our workers </w:t>
      </w:r>
    </w:p>
    <w:p w14:paraId="0EA0DB1D" w14:textId="77777777" w:rsidR="006F3F76" w:rsidRDefault="006F3F76">
      <w:pPr>
        <w:rPr>
          <w:rFonts w:ascii="Arial" w:eastAsia="Avenir-Light" w:hAnsi="Arial" w:cs="Arial"/>
          <w:color w:val="231F20"/>
          <w:lang w:val="en-US" w:bidi="en-US"/>
        </w:rPr>
      </w:pPr>
      <w:r>
        <w:rPr>
          <w:rFonts w:ascii="Arial" w:eastAsia="Avenir-Light" w:hAnsi="Arial" w:cs="Arial"/>
          <w:color w:val="231F20"/>
          <w:lang w:val="en-US" w:bidi="en-US"/>
        </w:rPr>
        <w:br w:type="page"/>
      </w:r>
    </w:p>
    <w:p w14:paraId="5DA3A471" w14:textId="4C02ADBE" w:rsidR="00FB54DE" w:rsidRPr="00FB54DE" w:rsidRDefault="00FB54DE" w:rsidP="00FB54DE">
      <w:pPr>
        <w:widowControl w:val="0"/>
        <w:numPr>
          <w:ilvl w:val="0"/>
          <w:numId w:val="23"/>
        </w:numPr>
        <w:autoSpaceDE w:val="0"/>
        <w:autoSpaceDN w:val="0"/>
        <w:spacing w:before="240" w:after="240" w:line="360" w:lineRule="auto"/>
        <w:ind w:right="284"/>
        <w:jc w:val="both"/>
        <w:rPr>
          <w:rFonts w:ascii="Arial" w:eastAsia="Avenir-Light" w:hAnsi="Arial" w:cs="Arial"/>
          <w:lang w:val="en-US" w:bidi="en-US"/>
        </w:rPr>
      </w:pPr>
      <w:r w:rsidRPr="00FB54DE">
        <w:rPr>
          <w:rFonts w:ascii="Arial" w:eastAsia="Avenir-Light" w:hAnsi="Arial" w:cs="Arial"/>
          <w:color w:val="231F20"/>
          <w:lang w:val="en-US" w:bidi="en-US"/>
        </w:rPr>
        <w:t xml:space="preserve">appropriate and expedient responses to all incidents, accidents, child protection and/or safe </w:t>
      </w:r>
      <w:r w:rsidR="00515578">
        <w:rPr>
          <w:rFonts w:ascii="Arial" w:eastAsia="Avenir-Light" w:hAnsi="Arial" w:cs="Arial"/>
          <w:color w:val="231F20"/>
          <w:lang w:val="en-US" w:bidi="en-US"/>
        </w:rPr>
        <w:t>community</w:t>
      </w:r>
      <w:r w:rsidRPr="00FB54DE">
        <w:rPr>
          <w:rFonts w:ascii="Arial" w:eastAsia="Avenir-Light" w:hAnsi="Arial" w:cs="Arial"/>
          <w:color w:val="231F20"/>
          <w:lang w:val="en-US" w:bidi="en-US"/>
        </w:rPr>
        <w:t xml:space="preserve"> (misconduct and abuse) concerns</w:t>
      </w:r>
    </w:p>
    <w:p w14:paraId="69E87264" w14:textId="1A0B4FC6" w:rsidR="00FB54DE" w:rsidRPr="00FB54DE" w:rsidRDefault="00FB54DE" w:rsidP="00FB54DE">
      <w:pPr>
        <w:widowControl w:val="0"/>
        <w:numPr>
          <w:ilvl w:val="0"/>
          <w:numId w:val="22"/>
        </w:numPr>
        <w:autoSpaceDE w:val="0"/>
        <w:autoSpaceDN w:val="0"/>
        <w:spacing w:before="240" w:after="160" w:line="360" w:lineRule="auto"/>
        <w:ind w:left="1276" w:right="284"/>
        <w:jc w:val="both"/>
        <w:rPr>
          <w:rFonts w:ascii="Arial" w:hAnsi="Arial" w:cs="Arial"/>
          <w:color w:val="231F20"/>
        </w:rPr>
      </w:pPr>
      <w:r w:rsidRPr="00FB54DE">
        <w:rPr>
          <w:rFonts w:ascii="Arial" w:hAnsi="Arial" w:cs="Arial"/>
          <w:color w:val="231F20"/>
        </w:rPr>
        <w:t>in</w:t>
      </w:r>
      <w:r w:rsidRPr="00FB54DE">
        <w:rPr>
          <w:rFonts w:ascii="Arial" w:hAnsi="Arial" w:cs="Arial"/>
          <w:color w:val="231F20"/>
          <w:spacing w:val="-4"/>
        </w:rPr>
        <w:t xml:space="preserve"> </w:t>
      </w:r>
      <w:r w:rsidRPr="00FB54DE">
        <w:rPr>
          <w:rFonts w:ascii="Arial" w:hAnsi="Arial" w:cs="Arial"/>
          <w:color w:val="231F20"/>
          <w:spacing w:val="-3"/>
        </w:rPr>
        <w:t>relation</w:t>
      </w:r>
      <w:r w:rsidRPr="00FB54DE">
        <w:rPr>
          <w:rFonts w:ascii="Arial" w:hAnsi="Arial" w:cs="Arial"/>
          <w:color w:val="231F20"/>
          <w:spacing w:val="-4"/>
        </w:rPr>
        <w:t xml:space="preserve"> </w:t>
      </w:r>
      <w:r w:rsidRPr="00FB54DE">
        <w:rPr>
          <w:rFonts w:ascii="Arial" w:hAnsi="Arial" w:cs="Arial"/>
          <w:color w:val="231F20"/>
        </w:rPr>
        <w:t>to</w:t>
      </w:r>
      <w:r w:rsidRPr="00FB54DE">
        <w:rPr>
          <w:rFonts w:ascii="Arial" w:hAnsi="Arial" w:cs="Arial"/>
          <w:color w:val="231F20"/>
          <w:spacing w:val="-4"/>
        </w:rPr>
        <w:t xml:space="preserve"> </w:t>
      </w:r>
      <w:r w:rsidRPr="00FB54DE">
        <w:rPr>
          <w:rFonts w:ascii="Arial" w:hAnsi="Arial" w:cs="Arial"/>
          <w:color w:val="231F20"/>
          <w:spacing w:val="-3"/>
        </w:rPr>
        <w:t>children (0-18 years),</w:t>
      </w:r>
      <w:r w:rsidRPr="00FB54DE">
        <w:rPr>
          <w:rFonts w:ascii="Arial" w:hAnsi="Arial" w:cs="Arial"/>
          <w:color w:val="231F20"/>
          <w:spacing w:val="-4"/>
        </w:rPr>
        <w:t xml:space="preserve"> </w:t>
      </w:r>
      <w:r w:rsidRPr="00FB54DE">
        <w:rPr>
          <w:rFonts w:ascii="Arial" w:hAnsi="Arial" w:cs="Arial"/>
          <w:color w:val="231F20"/>
        </w:rPr>
        <w:t>we</w:t>
      </w:r>
      <w:r w:rsidRPr="00FB54DE">
        <w:rPr>
          <w:rFonts w:ascii="Arial" w:hAnsi="Arial" w:cs="Arial"/>
          <w:color w:val="231F20"/>
          <w:spacing w:val="-4"/>
        </w:rPr>
        <w:t xml:space="preserve"> </w:t>
      </w:r>
      <w:r w:rsidRPr="00FB54DE">
        <w:rPr>
          <w:rFonts w:ascii="Arial" w:hAnsi="Arial" w:cs="Arial"/>
          <w:color w:val="231F20"/>
        </w:rPr>
        <w:t>acknowledge</w:t>
      </w:r>
      <w:r w:rsidRPr="00FB54DE">
        <w:rPr>
          <w:rFonts w:ascii="Arial" w:hAnsi="Arial" w:cs="Arial"/>
          <w:color w:val="231F20"/>
          <w:spacing w:val="-4"/>
        </w:rPr>
        <w:t xml:space="preserve"> </w:t>
      </w:r>
      <w:r w:rsidRPr="00FB54DE">
        <w:rPr>
          <w:rFonts w:ascii="Arial" w:hAnsi="Arial" w:cs="Arial"/>
          <w:color w:val="231F20"/>
        </w:rPr>
        <w:t>the</w:t>
      </w:r>
      <w:r w:rsidRPr="00FB54DE">
        <w:rPr>
          <w:rFonts w:ascii="Arial" w:hAnsi="Arial" w:cs="Arial"/>
          <w:color w:val="231F20"/>
          <w:spacing w:val="-4"/>
        </w:rPr>
        <w:t xml:space="preserve"> </w:t>
      </w:r>
      <w:r w:rsidRPr="00FB54DE">
        <w:rPr>
          <w:rFonts w:ascii="Arial" w:hAnsi="Arial" w:cs="Arial"/>
          <w:color w:val="231F20"/>
        </w:rPr>
        <w:t>primary</w:t>
      </w:r>
      <w:r w:rsidRPr="00FB54DE">
        <w:rPr>
          <w:rFonts w:ascii="Arial" w:hAnsi="Arial" w:cs="Arial"/>
          <w:color w:val="231F20"/>
          <w:spacing w:val="-4"/>
        </w:rPr>
        <w:t xml:space="preserve"> </w:t>
      </w:r>
      <w:r w:rsidRPr="00FB54DE">
        <w:rPr>
          <w:rFonts w:ascii="Arial" w:hAnsi="Arial" w:cs="Arial"/>
          <w:color w:val="231F20"/>
          <w:spacing w:val="-3"/>
        </w:rPr>
        <w:t>role</w:t>
      </w:r>
      <w:r w:rsidRPr="00FB54DE">
        <w:rPr>
          <w:rFonts w:ascii="Arial" w:hAnsi="Arial" w:cs="Arial"/>
          <w:color w:val="231F20"/>
          <w:spacing w:val="-4"/>
        </w:rPr>
        <w:t xml:space="preserve"> </w:t>
      </w:r>
      <w:r w:rsidRPr="00FB54DE">
        <w:rPr>
          <w:rFonts w:ascii="Arial" w:hAnsi="Arial" w:cs="Arial"/>
          <w:color w:val="231F20"/>
        </w:rPr>
        <w:t>of</w:t>
      </w:r>
      <w:r w:rsidRPr="00FB54DE">
        <w:rPr>
          <w:rFonts w:ascii="Arial" w:hAnsi="Arial" w:cs="Arial"/>
          <w:color w:val="231F20"/>
          <w:spacing w:val="-4"/>
        </w:rPr>
        <w:t xml:space="preserve"> </w:t>
      </w:r>
      <w:r w:rsidRPr="00FB54DE">
        <w:rPr>
          <w:rFonts w:ascii="Arial" w:hAnsi="Arial" w:cs="Arial"/>
          <w:color w:val="231F20"/>
          <w:spacing w:val="-3"/>
        </w:rPr>
        <w:t>parents</w:t>
      </w:r>
      <w:r w:rsidRPr="00FB54DE">
        <w:rPr>
          <w:rFonts w:ascii="Arial" w:hAnsi="Arial" w:cs="Arial"/>
          <w:color w:val="231F20"/>
          <w:spacing w:val="-4"/>
        </w:rPr>
        <w:t xml:space="preserve"> </w:t>
      </w:r>
      <w:r w:rsidRPr="00FB54DE">
        <w:rPr>
          <w:rFonts w:ascii="Arial" w:hAnsi="Arial" w:cs="Arial"/>
          <w:color w:val="231F20"/>
        </w:rPr>
        <w:t>and</w:t>
      </w:r>
      <w:r w:rsidRPr="00FB54DE">
        <w:rPr>
          <w:rFonts w:ascii="Arial" w:hAnsi="Arial" w:cs="Arial"/>
          <w:color w:val="231F20"/>
          <w:spacing w:val="-4"/>
        </w:rPr>
        <w:t xml:space="preserve"> </w:t>
      </w:r>
      <w:r w:rsidRPr="00FB54DE">
        <w:rPr>
          <w:rFonts w:ascii="Arial" w:hAnsi="Arial" w:cs="Arial"/>
          <w:color w:val="231F20"/>
          <w:spacing w:val="-3"/>
        </w:rPr>
        <w:t>caregivers</w:t>
      </w:r>
      <w:r w:rsidR="00AA2072">
        <w:rPr>
          <w:rFonts w:ascii="Arial" w:hAnsi="Arial" w:cs="Arial"/>
          <w:color w:val="231F20"/>
          <w:spacing w:val="-3"/>
        </w:rPr>
        <w:t xml:space="preserve"> </w:t>
      </w:r>
      <w:r w:rsidRPr="00FB54DE">
        <w:rPr>
          <w:rFonts w:ascii="Arial" w:hAnsi="Arial" w:cs="Arial"/>
          <w:color w:val="231F20"/>
        </w:rPr>
        <w:t>as</w:t>
      </w:r>
      <w:r w:rsidRPr="00FB54DE">
        <w:rPr>
          <w:rFonts w:ascii="Arial" w:hAnsi="Arial" w:cs="Arial"/>
          <w:color w:val="231F20"/>
          <w:spacing w:val="-4"/>
        </w:rPr>
        <w:t xml:space="preserve"> </w:t>
      </w:r>
      <w:r w:rsidRPr="00FB54DE">
        <w:rPr>
          <w:rFonts w:ascii="Arial" w:hAnsi="Arial" w:cs="Arial"/>
          <w:color w:val="231F20"/>
        </w:rPr>
        <w:t>well</w:t>
      </w:r>
      <w:r w:rsidRPr="00FB54DE">
        <w:rPr>
          <w:rFonts w:ascii="Arial" w:hAnsi="Arial" w:cs="Arial"/>
          <w:color w:val="231F20"/>
          <w:spacing w:val="-4"/>
        </w:rPr>
        <w:t xml:space="preserve"> </w:t>
      </w:r>
      <w:r w:rsidRPr="00FB54DE">
        <w:rPr>
          <w:rFonts w:ascii="Arial" w:hAnsi="Arial" w:cs="Arial"/>
          <w:color w:val="231F20"/>
        </w:rPr>
        <w:t>as</w:t>
      </w:r>
      <w:r w:rsidRPr="00FB54DE">
        <w:rPr>
          <w:rFonts w:ascii="Arial" w:hAnsi="Arial" w:cs="Arial"/>
          <w:color w:val="231F20"/>
          <w:spacing w:val="-4"/>
        </w:rPr>
        <w:t xml:space="preserve"> </w:t>
      </w:r>
      <w:r w:rsidRPr="00FB54DE">
        <w:rPr>
          <w:rFonts w:ascii="Arial" w:hAnsi="Arial" w:cs="Arial"/>
          <w:color w:val="231F20"/>
        </w:rPr>
        <w:t>the</w:t>
      </w:r>
      <w:r w:rsidRPr="00FB54DE">
        <w:rPr>
          <w:rFonts w:ascii="Arial" w:hAnsi="Arial" w:cs="Arial"/>
          <w:color w:val="231F20"/>
          <w:spacing w:val="-4"/>
        </w:rPr>
        <w:t xml:space="preserve"> </w:t>
      </w:r>
      <w:r w:rsidRPr="00FB54DE">
        <w:rPr>
          <w:rFonts w:ascii="Arial" w:hAnsi="Arial" w:cs="Arial"/>
          <w:color w:val="231F20"/>
          <w:spacing w:val="-3"/>
        </w:rPr>
        <w:t xml:space="preserve">role </w:t>
      </w:r>
      <w:r w:rsidRPr="00FB54DE">
        <w:rPr>
          <w:rFonts w:ascii="Arial" w:hAnsi="Arial" w:cs="Arial"/>
          <w:color w:val="231F20"/>
        </w:rPr>
        <w:t xml:space="preserve">of </w:t>
      </w:r>
      <w:r w:rsidRPr="00FB54DE">
        <w:rPr>
          <w:rFonts w:ascii="Arial" w:hAnsi="Arial" w:cs="Arial"/>
          <w:color w:val="231F20"/>
          <w:spacing w:val="-3"/>
        </w:rPr>
        <w:t xml:space="preserve">children </w:t>
      </w:r>
      <w:r w:rsidRPr="00FB54DE">
        <w:rPr>
          <w:rFonts w:ascii="Arial" w:hAnsi="Arial" w:cs="Arial"/>
          <w:color w:val="231F20"/>
        </w:rPr>
        <w:t xml:space="preserve">in child </w:t>
      </w:r>
      <w:r w:rsidRPr="00FB54DE">
        <w:rPr>
          <w:rFonts w:ascii="Arial" w:hAnsi="Arial" w:cs="Arial"/>
          <w:color w:val="231F20"/>
          <w:spacing w:val="-3"/>
        </w:rPr>
        <w:t>protection</w:t>
      </w:r>
      <w:r w:rsidR="00AA2072">
        <w:rPr>
          <w:rFonts w:ascii="Arial" w:hAnsi="Arial" w:cs="Arial"/>
          <w:color w:val="231F20"/>
          <w:spacing w:val="-3"/>
        </w:rPr>
        <w:t>.</w:t>
      </w:r>
      <w:r w:rsidRPr="00FB54DE">
        <w:rPr>
          <w:rFonts w:ascii="Arial" w:hAnsi="Arial" w:cs="Arial"/>
          <w:color w:val="231F20"/>
          <w:spacing w:val="-3"/>
        </w:rPr>
        <w:t xml:space="preserve"> </w:t>
      </w:r>
      <w:r w:rsidR="00AA2072">
        <w:rPr>
          <w:rFonts w:ascii="Arial" w:hAnsi="Arial" w:cs="Arial"/>
          <w:color w:val="231F20"/>
        </w:rPr>
        <w:t>We</w:t>
      </w:r>
      <w:r w:rsidRPr="00FB54DE">
        <w:rPr>
          <w:rFonts w:ascii="Arial" w:hAnsi="Arial" w:cs="Arial"/>
          <w:color w:val="231F20"/>
        </w:rPr>
        <w:t xml:space="preserve"> will actively engage with </w:t>
      </w:r>
      <w:r w:rsidRPr="00FB54DE">
        <w:rPr>
          <w:rFonts w:ascii="Arial" w:hAnsi="Arial" w:cs="Arial"/>
          <w:color w:val="231F20"/>
          <w:spacing w:val="-3"/>
        </w:rPr>
        <w:t xml:space="preserve">children </w:t>
      </w:r>
      <w:r w:rsidRPr="00FB54DE">
        <w:rPr>
          <w:rFonts w:ascii="Arial" w:hAnsi="Arial" w:cs="Arial"/>
          <w:color w:val="231F20"/>
        </w:rPr>
        <w:t xml:space="preserve">and </w:t>
      </w:r>
      <w:r w:rsidRPr="00FB54DE">
        <w:rPr>
          <w:rFonts w:ascii="Arial" w:hAnsi="Arial" w:cs="Arial"/>
          <w:color w:val="231F20"/>
          <w:spacing w:val="-3"/>
        </w:rPr>
        <w:t xml:space="preserve">caregivers, </w:t>
      </w:r>
      <w:r w:rsidRPr="00FB54DE">
        <w:rPr>
          <w:rFonts w:ascii="Arial" w:hAnsi="Arial" w:cs="Arial"/>
          <w:color w:val="231F20"/>
        </w:rPr>
        <w:t>inviting open communication</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feedback</w:t>
      </w:r>
      <w:r w:rsidRPr="00FB54DE">
        <w:rPr>
          <w:rFonts w:ascii="Arial" w:hAnsi="Arial" w:cs="Arial"/>
          <w:color w:val="231F20"/>
          <w:spacing w:val="-6"/>
        </w:rPr>
        <w:t xml:space="preserve"> </w:t>
      </w:r>
      <w:r w:rsidRPr="00FB54DE">
        <w:rPr>
          <w:rFonts w:ascii="Arial" w:hAnsi="Arial" w:cs="Arial"/>
          <w:color w:val="231F20"/>
        </w:rPr>
        <w:t>as</w:t>
      </w:r>
      <w:r w:rsidRPr="00FB54DE">
        <w:rPr>
          <w:rFonts w:ascii="Arial" w:hAnsi="Arial" w:cs="Arial"/>
          <w:color w:val="231F20"/>
          <w:spacing w:val="-6"/>
        </w:rPr>
        <w:t xml:space="preserve"> </w:t>
      </w:r>
      <w:r w:rsidRPr="00FB54DE">
        <w:rPr>
          <w:rFonts w:ascii="Arial" w:hAnsi="Arial" w:cs="Arial"/>
          <w:color w:val="231F20"/>
        </w:rPr>
        <w:t>part</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rPr>
        <w:t>our</w:t>
      </w:r>
      <w:r w:rsidRPr="00FB54DE">
        <w:rPr>
          <w:rFonts w:ascii="Arial" w:hAnsi="Arial" w:cs="Arial"/>
          <w:color w:val="231F20"/>
          <w:spacing w:val="-6"/>
        </w:rPr>
        <w:t xml:space="preserve"> </w:t>
      </w:r>
      <w:r w:rsidRPr="00FB54DE">
        <w:rPr>
          <w:rFonts w:ascii="Arial" w:hAnsi="Arial" w:cs="Arial"/>
          <w:color w:val="231F20"/>
          <w:spacing w:val="-3"/>
        </w:rPr>
        <w:t>procedures</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interactions</w:t>
      </w:r>
    </w:p>
    <w:p w14:paraId="15796363" w14:textId="2460DB0C" w:rsidR="00FB54DE" w:rsidRPr="00FB54DE" w:rsidRDefault="00FB54DE" w:rsidP="00FB54DE">
      <w:pPr>
        <w:widowControl w:val="0"/>
        <w:numPr>
          <w:ilvl w:val="0"/>
          <w:numId w:val="22"/>
        </w:numPr>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 xml:space="preserve">in </w:t>
      </w:r>
      <w:r w:rsidRPr="00FB54DE">
        <w:rPr>
          <w:rFonts w:ascii="Arial" w:hAnsi="Arial" w:cs="Arial"/>
          <w:color w:val="231F20"/>
          <w:spacing w:val="-3"/>
        </w:rPr>
        <w:t xml:space="preserve">relation </w:t>
      </w:r>
      <w:r w:rsidRPr="00FB54DE">
        <w:rPr>
          <w:rFonts w:ascii="Arial" w:hAnsi="Arial" w:cs="Arial"/>
          <w:color w:val="231F20"/>
        </w:rPr>
        <w:t xml:space="preserve">to </w:t>
      </w:r>
      <w:r w:rsidRPr="00FB54DE">
        <w:rPr>
          <w:rFonts w:ascii="Arial" w:hAnsi="Arial" w:cs="Arial"/>
          <w:color w:val="231F20"/>
          <w:spacing w:val="-3"/>
        </w:rPr>
        <w:t xml:space="preserve">children, </w:t>
      </w:r>
      <w:r w:rsidRPr="00FB54DE">
        <w:rPr>
          <w:rFonts w:ascii="Arial" w:hAnsi="Arial" w:cs="Arial"/>
          <w:color w:val="231F20"/>
        </w:rPr>
        <w:t xml:space="preserve">we acknowledge the </w:t>
      </w:r>
      <w:r w:rsidRPr="00FB54DE">
        <w:rPr>
          <w:rFonts w:ascii="Arial" w:hAnsi="Arial" w:cs="Arial"/>
          <w:color w:val="231F20"/>
          <w:spacing w:val="-3"/>
        </w:rPr>
        <w:t xml:space="preserve">shared responsibility </w:t>
      </w:r>
      <w:r w:rsidRPr="00FB54DE">
        <w:rPr>
          <w:rFonts w:ascii="Arial" w:hAnsi="Arial" w:cs="Arial"/>
          <w:color w:val="231F20"/>
        </w:rPr>
        <w:t>of the whole community for child safety</w:t>
      </w:r>
      <w:r w:rsidRPr="00FB54DE">
        <w:rPr>
          <w:rFonts w:ascii="Arial" w:hAnsi="Arial" w:cs="Arial"/>
          <w:color w:val="231F20"/>
          <w:spacing w:val="-15"/>
        </w:rPr>
        <w:t xml:space="preserve"> </w:t>
      </w:r>
      <w:r w:rsidRPr="00FB54DE">
        <w:rPr>
          <w:rFonts w:ascii="Arial" w:hAnsi="Arial" w:cs="Arial"/>
          <w:color w:val="231F20"/>
        </w:rPr>
        <w:t>and</w:t>
      </w:r>
      <w:r w:rsidRPr="00FB54DE">
        <w:rPr>
          <w:rFonts w:ascii="Arial" w:hAnsi="Arial" w:cs="Arial"/>
          <w:color w:val="231F20"/>
          <w:spacing w:val="-15"/>
        </w:rPr>
        <w:t xml:space="preserve"> </w:t>
      </w:r>
      <w:r w:rsidRPr="00FB54DE">
        <w:rPr>
          <w:rFonts w:ascii="Arial" w:hAnsi="Arial" w:cs="Arial"/>
          <w:color w:val="231F20"/>
          <w:spacing w:val="-3"/>
        </w:rPr>
        <w:t>welfare,</w:t>
      </w:r>
      <w:r w:rsidRPr="00FB54DE">
        <w:rPr>
          <w:rFonts w:ascii="Arial" w:hAnsi="Arial" w:cs="Arial"/>
          <w:color w:val="231F20"/>
          <w:spacing w:val="-15"/>
        </w:rPr>
        <w:t xml:space="preserve"> </w:t>
      </w:r>
      <w:r w:rsidRPr="00FB54DE">
        <w:rPr>
          <w:rFonts w:ascii="Arial" w:hAnsi="Arial" w:cs="Arial"/>
          <w:color w:val="231F20"/>
        </w:rPr>
        <w:t>including</w:t>
      </w:r>
      <w:r w:rsidRPr="00FB54DE">
        <w:rPr>
          <w:rFonts w:ascii="Arial" w:hAnsi="Arial" w:cs="Arial"/>
          <w:color w:val="231F20"/>
          <w:spacing w:val="-15"/>
        </w:rPr>
        <w:t xml:space="preserve"> </w:t>
      </w:r>
      <w:r w:rsidRPr="00FB54DE">
        <w:rPr>
          <w:rFonts w:ascii="Arial" w:hAnsi="Arial" w:cs="Arial"/>
          <w:color w:val="231F20"/>
          <w:spacing w:val="-3"/>
        </w:rPr>
        <w:t>caregivers</w:t>
      </w:r>
      <w:r w:rsidRPr="00FB54DE">
        <w:rPr>
          <w:rFonts w:ascii="Arial" w:hAnsi="Arial" w:cs="Arial"/>
          <w:color w:val="231F20"/>
          <w:spacing w:val="-15"/>
        </w:rPr>
        <w:t xml:space="preserve"> </w:t>
      </w:r>
      <w:r w:rsidRPr="00FB54DE">
        <w:rPr>
          <w:rFonts w:ascii="Arial" w:hAnsi="Arial" w:cs="Arial"/>
          <w:color w:val="231F20"/>
        </w:rPr>
        <w:t>and</w:t>
      </w:r>
      <w:r w:rsidRPr="00FB54DE">
        <w:rPr>
          <w:rFonts w:ascii="Arial" w:hAnsi="Arial" w:cs="Arial"/>
          <w:color w:val="231F20"/>
          <w:spacing w:val="-15"/>
        </w:rPr>
        <w:t xml:space="preserve"> </w:t>
      </w:r>
      <w:r w:rsidRPr="00FB54DE">
        <w:rPr>
          <w:rFonts w:ascii="Arial" w:hAnsi="Arial" w:cs="Arial"/>
          <w:color w:val="231F20"/>
        </w:rPr>
        <w:t>our</w:t>
      </w:r>
      <w:r w:rsidRPr="00FB54DE">
        <w:rPr>
          <w:rFonts w:ascii="Arial" w:hAnsi="Arial" w:cs="Arial"/>
          <w:color w:val="231F20"/>
          <w:spacing w:val="-15"/>
        </w:rPr>
        <w:t xml:space="preserve"> </w:t>
      </w:r>
      <w:r w:rsidRPr="00FB54DE">
        <w:rPr>
          <w:rFonts w:ascii="Arial" w:hAnsi="Arial" w:cs="Arial"/>
          <w:color w:val="231F20"/>
        </w:rPr>
        <w:t>workers</w:t>
      </w:r>
      <w:r w:rsidR="00AA2072">
        <w:rPr>
          <w:rFonts w:ascii="Arial" w:hAnsi="Arial" w:cs="Arial"/>
          <w:color w:val="231F20"/>
        </w:rPr>
        <w:t>.</w:t>
      </w:r>
      <w:r w:rsidRPr="00FB54DE">
        <w:rPr>
          <w:rFonts w:ascii="Arial" w:hAnsi="Arial" w:cs="Arial"/>
          <w:color w:val="231F20"/>
          <w:spacing w:val="-15"/>
        </w:rPr>
        <w:t xml:space="preserve"> </w:t>
      </w:r>
      <w:r w:rsidR="00AA2072">
        <w:rPr>
          <w:rFonts w:ascii="Arial" w:hAnsi="Arial" w:cs="Arial"/>
          <w:color w:val="231F20"/>
        </w:rPr>
        <w:t>W</w:t>
      </w:r>
      <w:r w:rsidRPr="00FB54DE">
        <w:rPr>
          <w:rFonts w:ascii="Arial" w:hAnsi="Arial" w:cs="Arial"/>
          <w:color w:val="231F20"/>
        </w:rPr>
        <w:t>e</w:t>
      </w:r>
      <w:r w:rsidRPr="00FB54DE">
        <w:rPr>
          <w:rFonts w:ascii="Arial" w:hAnsi="Arial" w:cs="Arial"/>
          <w:color w:val="231F20"/>
          <w:spacing w:val="-15"/>
        </w:rPr>
        <w:t xml:space="preserve"> </w:t>
      </w:r>
      <w:r w:rsidRPr="00FB54DE">
        <w:rPr>
          <w:rFonts w:ascii="Arial" w:hAnsi="Arial" w:cs="Arial"/>
          <w:color w:val="231F20"/>
        </w:rPr>
        <w:t>will</w:t>
      </w:r>
      <w:r w:rsidRPr="00FB54DE">
        <w:rPr>
          <w:rFonts w:ascii="Arial" w:hAnsi="Arial" w:cs="Arial"/>
          <w:color w:val="231F20"/>
          <w:spacing w:val="-15"/>
        </w:rPr>
        <w:t xml:space="preserve"> </w:t>
      </w:r>
      <w:r w:rsidRPr="00FB54DE">
        <w:rPr>
          <w:rFonts w:ascii="Arial" w:hAnsi="Arial" w:cs="Arial"/>
          <w:color w:val="231F20"/>
        </w:rPr>
        <w:t>actively</w:t>
      </w:r>
      <w:r w:rsidRPr="00FB54DE">
        <w:rPr>
          <w:rFonts w:ascii="Arial" w:hAnsi="Arial" w:cs="Arial"/>
          <w:color w:val="231F20"/>
          <w:spacing w:val="-15"/>
        </w:rPr>
        <w:t xml:space="preserve"> </w:t>
      </w:r>
      <w:r w:rsidRPr="00FB54DE">
        <w:rPr>
          <w:rFonts w:ascii="Arial" w:hAnsi="Arial" w:cs="Arial"/>
          <w:color w:val="231F20"/>
          <w:spacing w:val="-3"/>
        </w:rPr>
        <w:t>promote</w:t>
      </w:r>
      <w:r w:rsidRPr="00FB54DE">
        <w:rPr>
          <w:rFonts w:ascii="Arial" w:hAnsi="Arial" w:cs="Arial"/>
          <w:color w:val="231F20"/>
          <w:spacing w:val="-15"/>
        </w:rPr>
        <w:t xml:space="preserve"> </w:t>
      </w:r>
      <w:r w:rsidRPr="00FB54DE">
        <w:rPr>
          <w:rFonts w:ascii="Arial" w:hAnsi="Arial" w:cs="Arial"/>
          <w:color w:val="231F20"/>
        </w:rPr>
        <w:t>the</w:t>
      </w:r>
      <w:r w:rsidRPr="00FB54DE">
        <w:rPr>
          <w:rFonts w:ascii="Arial" w:hAnsi="Arial" w:cs="Arial"/>
          <w:color w:val="231F20"/>
          <w:spacing w:val="-15"/>
        </w:rPr>
        <w:t xml:space="preserve"> </w:t>
      </w:r>
      <w:r w:rsidRPr="00FB54DE">
        <w:rPr>
          <w:rFonts w:ascii="Arial" w:hAnsi="Arial" w:cs="Arial"/>
          <w:color w:val="231F20"/>
          <w:spacing w:val="-3"/>
        </w:rPr>
        <w:t xml:space="preserve">role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spacing w:val="-3"/>
        </w:rPr>
        <w:t>parents</w:t>
      </w:r>
      <w:r w:rsidR="00AA2072">
        <w:rPr>
          <w:rFonts w:ascii="Arial" w:hAnsi="Arial" w:cs="Arial"/>
          <w:color w:val="231F20"/>
          <w:spacing w:val="-6"/>
        </w:rPr>
        <w:t xml:space="preserve">, </w:t>
      </w:r>
      <w:r w:rsidRPr="00FB54DE">
        <w:rPr>
          <w:rFonts w:ascii="Arial" w:hAnsi="Arial" w:cs="Arial"/>
          <w:color w:val="231F20"/>
          <w:spacing w:val="-3"/>
        </w:rPr>
        <w:t>care</w:t>
      </w:r>
      <w:r w:rsidRPr="00FB54DE">
        <w:rPr>
          <w:rFonts w:ascii="Arial" w:hAnsi="Arial" w:cs="Arial"/>
          <w:color w:val="231F20"/>
        </w:rPr>
        <w:t>givers</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rPr>
        <w:t>wider</w:t>
      </w:r>
      <w:r w:rsidRPr="00FB54DE">
        <w:rPr>
          <w:rFonts w:ascii="Arial" w:hAnsi="Arial" w:cs="Arial"/>
          <w:color w:val="231F20"/>
          <w:spacing w:val="-6"/>
        </w:rPr>
        <w:t xml:space="preserve"> </w:t>
      </w:r>
      <w:r w:rsidRPr="00FB54DE">
        <w:rPr>
          <w:rFonts w:ascii="Arial" w:hAnsi="Arial" w:cs="Arial"/>
          <w:color w:val="231F20"/>
        </w:rPr>
        <w:t>community</w:t>
      </w:r>
      <w:r w:rsidRPr="00FB54DE">
        <w:rPr>
          <w:rFonts w:ascii="Arial" w:hAnsi="Arial" w:cs="Arial"/>
          <w:color w:val="231F20"/>
          <w:spacing w:val="-6"/>
        </w:rPr>
        <w:t xml:space="preserve"> </w:t>
      </w:r>
      <w:r w:rsidRPr="00FB54DE">
        <w:rPr>
          <w:rFonts w:ascii="Arial" w:hAnsi="Arial" w:cs="Arial"/>
          <w:color w:val="231F20"/>
        </w:rPr>
        <w:t>in</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spacing w:val="-3"/>
        </w:rPr>
        <w:t>shared</w:t>
      </w:r>
      <w:r w:rsidRPr="00FB54DE">
        <w:rPr>
          <w:rFonts w:ascii="Arial" w:hAnsi="Arial" w:cs="Arial"/>
          <w:color w:val="231F20"/>
          <w:spacing w:val="-6"/>
        </w:rPr>
        <w:t xml:space="preserve"> </w:t>
      </w:r>
      <w:r w:rsidRPr="00FB54DE">
        <w:rPr>
          <w:rFonts w:ascii="Arial" w:hAnsi="Arial" w:cs="Arial"/>
          <w:color w:val="231F20"/>
          <w:spacing w:val="-3"/>
        </w:rPr>
        <w:t>responsibility</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rPr>
        <w:t>child</w:t>
      </w:r>
      <w:r w:rsidRPr="00FB54DE">
        <w:rPr>
          <w:rFonts w:ascii="Arial" w:hAnsi="Arial" w:cs="Arial"/>
          <w:color w:val="231F20"/>
          <w:spacing w:val="-6"/>
        </w:rPr>
        <w:t xml:space="preserve"> </w:t>
      </w:r>
      <w:r w:rsidRPr="00FB54DE">
        <w:rPr>
          <w:rFonts w:ascii="Arial" w:hAnsi="Arial" w:cs="Arial"/>
          <w:color w:val="231F20"/>
          <w:spacing w:val="-5"/>
        </w:rPr>
        <w:t>safety</w:t>
      </w:r>
    </w:p>
    <w:p w14:paraId="6CE68682" w14:textId="11026B82" w:rsidR="00FB54DE" w:rsidRPr="00FB54DE" w:rsidRDefault="00AA2072" w:rsidP="00FB54DE">
      <w:pPr>
        <w:widowControl w:val="0"/>
        <w:numPr>
          <w:ilvl w:val="0"/>
          <w:numId w:val="22"/>
        </w:numPr>
        <w:autoSpaceDE w:val="0"/>
        <w:autoSpaceDN w:val="0"/>
        <w:spacing w:before="240" w:after="240" w:line="360" w:lineRule="auto"/>
        <w:ind w:left="1276" w:right="284"/>
        <w:jc w:val="both"/>
        <w:rPr>
          <w:rFonts w:ascii="Arial" w:eastAsia="Avenir-Light" w:hAnsi="Arial" w:cs="Arial"/>
          <w:color w:val="231F20"/>
          <w:sz w:val="22"/>
          <w:lang w:val="en-US" w:bidi="en-US"/>
        </w:rPr>
      </w:pPr>
      <w:r>
        <w:rPr>
          <w:rFonts w:ascii="Arial" w:eastAsia="Avenir-Light" w:hAnsi="Arial" w:cs="Arial"/>
          <w:color w:val="231F20"/>
          <w:lang w:val="en-US" w:bidi="en-US"/>
        </w:rPr>
        <w:t>i</w:t>
      </w:r>
      <w:r w:rsidR="00FB54DE" w:rsidRPr="00FB54DE">
        <w:rPr>
          <w:rFonts w:ascii="Arial" w:eastAsia="Avenir-Light" w:hAnsi="Arial" w:cs="Arial"/>
          <w:color w:val="231F20"/>
          <w:lang w:val="en-US" w:bidi="en-US"/>
        </w:rPr>
        <w:t xml:space="preserve">t is a serious </w:t>
      </w:r>
      <w:r w:rsidR="00FB54DE" w:rsidRPr="00FB54DE">
        <w:rPr>
          <w:rFonts w:ascii="Arial" w:eastAsia="Avenir-Light" w:hAnsi="Arial" w:cs="Arial"/>
          <w:color w:val="231F20"/>
          <w:spacing w:val="-3"/>
          <w:lang w:val="en-US" w:bidi="en-US"/>
        </w:rPr>
        <w:t xml:space="preserve">breach </w:t>
      </w:r>
      <w:r w:rsidR="00FB54DE" w:rsidRPr="00FB54DE">
        <w:rPr>
          <w:rFonts w:ascii="Arial" w:eastAsia="Avenir-Light" w:hAnsi="Arial" w:cs="Arial"/>
          <w:color w:val="231F20"/>
          <w:lang w:val="en-US" w:bidi="en-US"/>
        </w:rPr>
        <w:t xml:space="preserve">of this policy for any worker in our </w:t>
      </w:r>
      <w:proofErr w:type="spellStart"/>
      <w:r w:rsidR="00515578">
        <w:rPr>
          <w:rFonts w:ascii="Arial" w:eastAsia="Avenir-Light" w:hAnsi="Arial" w:cs="Arial"/>
          <w:color w:val="231F20"/>
          <w:spacing w:val="-3"/>
          <w:lang w:val="en-US" w:bidi="en-US"/>
        </w:rPr>
        <w:t>organisation</w:t>
      </w:r>
      <w:proofErr w:type="spellEnd"/>
      <w:r w:rsidR="00FB54DE" w:rsidRPr="00FB54DE">
        <w:rPr>
          <w:rFonts w:ascii="Arial" w:eastAsia="Avenir-Light" w:hAnsi="Arial" w:cs="Arial"/>
          <w:color w:val="231F20"/>
          <w:spacing w:val="-3"/>
          <w:lang w:val="en-US" w:bidi="en-US"/>
        </w:rPr>
        <w:t xml:space="preserve"> </w:t>
      </w:r>
      <w:r w:rsidR="00FB54DE" w:rsidRPr="00FB54DE">
        <w:rPr>
          <w:rFonts w:ascii="Arial" w:eastAsia="Avenir-Light" w:hAnsi="Arial" w:cs="Arial"/>
          <w:color w:val="231F20"/>
          <w:lang w:val="en-US" w:bidi="en-US"/>
        </w:rPr>
        <w:t xml:space="preserve">to contravene this policy, any </w:t>
      </w:r>
      <w:r w:rsidR="00FB54DE" w:rsidRPr="00FB54DE">
        <w:rPr>
          <w:rFonts w:ascii="Arial" w:eastAsia="Avenir-Light" w:hAnsi="Arial" w:cs="Arial"/>
          <w:color w:val="231F20"/>
          <w:spacing w:val="-3"/>
          <w:lang w:val="en-US" w:bidi="en-US"/>
        </w:rPr>
        <w:t>related procedure,</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or</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any</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spacing w:val="-3"/>
          <w:lang w:val="en-US" w:bidi="en-US"/>
        </w:rPr>
        <w:t>regulation</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in</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spacing w:val="-5"/>
          <w:lang w:val="en-US" w:bidi="en-US"/>
        </w:rPr>
        <w:t>law,</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in</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spacing w:val="-3"/>
          <w:lang w:val="en-US" w:bidi="en-US"/>
        </w:rPr>
        <w:t>relation</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to</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the</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safety</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and</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spacing w:val="-3"/>
          <w:lang w:val="en-US" w:bidi="en-US"/>
        </w:rPr>
        <w:t>protection</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of</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spacing w:val="-3"/>
          <w:lang w:val="en-US" w:bidi="en-US"/>
        </w:rPr>
        <w:t>children</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and</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the</w:t>
      </w:r>
      <w:r w:rsidR="00FB54DE" w:rsidRPr="00FB54DE">
        <w:rPr>
          <w:rFonts w:ascii="Arial" w:eastAsia="Avenir-Light" w:hAnsi="Arial" w:cs="Arial"/>
          <w:color w:val="231F20"/>
          <w:spacing w:val="-8"/>
          <w:lang w:val="en-US" w:bidi="en-US"/>
        </w:rPr>
        <w:t xml:space="preserve"> </w:t>
      </w:r>
      <w:r w:rsidR="00FB54DE" w:rsidRPr="00FB54DE">
        <w:rPr>
          <w:rFonts w:ascii="Arial" w:eastAsia="Avenir-Light" w:hAnsi="Arial" w:cs="Arial"/>
          <w:color w:val="231F20"/>
          <w:lang w:val="en-US" w:bidi="en-US"/>
        </w:rPr>
        <w:t>vulnerable</w:t>
      </w:r>
      <w:r w:rsidR="00FB54DE" w:rsidRPr="00FB54DE">
        <w:rPr>
          <w:rFonts w:ascii="Arial" w:eastAsia="Avenir-Light" w:hAnsi="Arial" w:cs="Arial"/>
          <w:color w:val="231F20"/>
          <w:sz w:val="22"/>
          <w:lang w:val="en-US" w:bidi="en-US"/>
        </w:rPr>
        <w:t>.</w:t>
      </w:r>
    </w:p>
    <w:p w14:paraId="62C3163F" w14:textId="77777777" w:rsidR="00FB54DE" w:rsidRPr="00FB54DE" w:rsidRDefault="00FB54DE" w:rsidP="00FB54DE">
      <w:pPr>
        <w:widowControl w:val="0"/>
        <w:numPr>
          <w:ilvl w:val="1"/>
          <w:numId w:val="19"/>
        </w:numPr>
        <w:autoSpaceDE w:val="0"/>
        <w:autoSpaceDN w:val="0"/>
        <w:spacing w:before="240" w:after="240" w:line="360" w:lineRule="auto"/>
        <w:ind w:left="567" w:right="285" w:hanging="580"/>
        <w:jc w:val="both"/>
        <w:outlineLvl w:val="5"/>
        <w:rPr>
          <w:rFonts w:ascii="Arial" w:eastAsiaTheme="majorEastAsia" w:hAnsi="Arial" w:cs="Arial"/>
          <w:b/>
          <w:color w:val="1F3763" w:themeColor="accent1" w:themeShade="7F"/>
          <w:sz w:val="28"/>
          <w:szCs w:val="28"/>
        </w:rPr>
      </w:pPr>
      <w:r w:rsidRPr="00FB54DE">
        <w:rPr>
          <w:rFonts w:ascii="Arial" w:eastAsiaTheme="majorEastAsia" w:hAnsi="Arial" w:cs="Arial"/>
          <w:b/>
          <w:color w:val="231F20"/>
          <w:spacing w:val="-3"/>
          <w:sz w:val="28"/>
          <w:szCs w:val="28"/>
        </w:rPr>
        <w:t>Responsibilities</w:t>
      </w:r>
    </w:p>
    <w:p w14:paraId="713953D0" w14:textId="7D8882F8" w:rsidR="00FB54DE" w:rsidRPr="00FB54DE" w:rsidRDefault="00FB54DE" w:rsidP="00FB54DE">
      <w:pPr>
        <w:suppressAutoHyphens/>
        <w:adjustRightInd w:val="0"/>
        <w:spacing w:before="240" w:after="240" w:line="360" w:lineRule="auto"/>
        <w:ind w:left="567" w:right="285"/>
        <w:jc w:val="both"/>
        <w:textAlignment w:val="center"/>
        <w:rPr>
          <w:rFonts w:ascii="Arial" w:hAnsi="Arial" w:cs="Arial"/>
          <w:color w:val="000000"/>
          <w:spacing w:val="-2"/>
          <w:lang w:val="en-GB"/>
        </w:rPr>
      </w:pPr>
      <w:r w:rsidRPr="00FB54DE">
        <w:rPr>
          <w:rFonts w:ascii="Arial" w:hAnsi="Arial" w:cs="Arial"/>
          <w:color w:val="000000"/>
          <w:spacing w:val="-2"/>
          <w:lang w:val="en-GB"/>
        </w:rPr>
        <w:t xml:space="preserve">All people </w:t>
      </w:r>
      <w:r w:rsidR="00525DC4">
        <w:rPr>
          <w:rFonts w:ascii="Arial" w:hAnsi="Arial" w:cs="Arial"/>
          <w:color w:val="000000"/>
          <w:spacing w:val="-2"/>
          <w:lang w:val="en-GB"/>
        </w:rPr>
        <w:t>in</w:t>
      </w:r>
      <w:r w:rsidRPr="00FB54DE">
        <w:rPr>
          <w:rFonts w:ascii="Arial" w:hAnsi="Arial" w:cs="Arial"/>
          <w:color w:val="000000"/>
          <w:spacing w:val="-2"/>
          <w:lang w:val="en-GB"/>
        </w:rPr>
        <w:t xml:space="preserve"> </w:t>
      </w:r>
      <w:r w:rsidR="00515578">
        <w:rPr>
          <w:rFonts w:ascii="Arial" w:hAnsi="Arial" w:cs="Arial"/>
          <w:color w:val="000000"/>
          <w:spacing w:val="-2"/>
          <w:lang w:val="en-GB"/>
        </w:rPr>
        <w:t>our organisation</w:t>
      </w:r>
      <w:r w:rsidRPr="00FB54DE">
        <w:rPr>
          <w:rFonts w:ascii="Arial" w:hAnsi="Arial" w:cs="Arial"/>
          <w:color w:val="000000"/>
          <w:spacing w:val="-2"/>
          <w:lang w:val="en-GB"/>
        </w:rPr>
        <w:t xml:space="preserve"> are to:</w:t>
      </w:r>
    </w:p>
    <w:p w14:paraId="3F51461A" w14:textId="762129D4" w:rsidR="00FB54DE" w:rsidRPr="00FB54DE" w:rsidRDefault="00FB54DE" w:rsidP="00FB54DE">
      <w:pPr>
        <w:numPr>
          <w:ilvl w:val="0"/>
          <w:numId w:val="24"/>
        </w:numPr>
        <w:suppressAutoHyphens/>
        <w:autoSpaceDE w:val="0"/>
        <w:autoSpaceDN w:val="0"/>
        <w:adjustRightInd w:val="0"/>
        <w:spacing w:before="240" w:after="240" w:line="360" w:lineRule="auto"/>
        <w:ind w:left="1276" w:right="284"/>
        <w:jc w:val="both"/>
        <w:textAlignment w:val="center"/>
        <w:rPr>
          <w:rFonts w:ascii="Arial" w:hAnsi="Arial" w:cs="Arial"/>
          <w:color w:val="000000"/>
          <w:spacing w:val="-2"/>
          <w:lang w:val="en-GB"/>
        </w:rPr>
      </w:pPr>
      <w:r w:rsidRPr="00FB54DE">
        <w:rPr>
          <w:rFonts w:ascii="Arial" w:hAnsi="Arial" w:cs="Arial"/>
          <w:color w:val="000000"/>
          <w:spacing w:val="-2"/>
          <w:lang w:val="en-GB"/>
        </w:rPr>
        <w:t xml:space="preserve">be respectful of all people’s boundaries, especially of children and the vulnerable, respecting the rights of all people at our </w:t>
      </w:r>
      <w:r w:rsidR="00515578">
        <w:rPr>
          <w:rFonts w:ascii="Arial" w:hAnsi="Arial" w:cs="Arial"/>
          <w:color w:val="000000"/>
          <w:spacing w:val="-2"/>
          <w:lang w:val="en-GB"/>
        </w:rPr>
        <w:t>organisation</w:t>
      </w:r>
      <w:r w:rsidRPr="00FB54DE">
        <w:rPr>
          <w:rFonts w:ascii="Arial" w:hAnsi="Arial" w:cs="Arial"/>
          <w:color w:val="000000"/>
          <w:spacing w:val="-2"/>
          <w:lang w:val="en-GB"/>
        </w:rPr>
        <w:t xml:space="preserve"> to safe and friendly interactions</w:t>
      </w:r>
      <w:r w:rsidR="00515578">
        <w:rPr>
          <w:rFonts w:ascii="Arial" w:hAnsi="Arial" w:cs="Arial"/>
          <w:color w:val="000000"/>
          <w:spacing w:val="-2"/>
          <w:lang w:val="en-GB"/>
        </w:rPr>
        <w:t>,</w:t>
      </w:r>
    </w:p>
    <w:p w14:paraId="2BFB30E2" w14:textId="77777777"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000000"/>
          <w:spacing w:val="-2"/>
          <w:lang w:val="en-GB"/>
        </w:rPr>
      </w:pPr>
      <w:r w:rsidRPr="00FB54DE">
        <w:rPr>
          <w:rFonts w:ascii="Arial" w:hAnsi="Arial" w:cs="Arial"/>
          <w:color w:val="000000"/>
          <w:spacing w:val="-2"/>
          <w:lang w:val="en-GB"/>
        </w:rPr>
        <w:t>foster and encourage the participation and empowerment of all people in staying safe,</w:t>
      </w:r>
    </w:p>
    <w:p w14:paraId="5E8F14FB" w14:textId="77777777"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 xml:space="preserve">take all </w:t>
      </w:r>
      <w:r w:rsidRPr="00FB54DE">
        <w:rPr>
          <w:rFonts w:ascii="Arial" w:hAnsi="Arial" w:cs="Arial"/>
          <w:color w:val="231F20"/>
          <w:spacing w:val="-3"/>
        </w:rPr>
        <w:t xml:space="preserve">reasonable care </w:t>
      </w:r>
      <w:r w:rsidRPr="00FB54DE">
        <w:rPr>
          <w:rFonts w:ascii="Arial" w:hAnsi="Arial" w:cs="Arial"/>
          <w:color w:val="231F20"/>
        </w:rPr>
        <w:t>for their own health and</w:t>
      </w:r>
      <w:r w:rsidRPr="00FB54DE">
        <w:rPr>
          <w:rFonts w:ascii="Arial" w:hAnsi="Arial" w:cs="Arial"/>
          <w:color w:val="231F20"/>
          <w:spacing w:val="-34"/>
        </w:rPr>
        <w:t xml:space="preserve"> </w:t>
      </w:r>
      <w:r w:rsidRPr="00FB54DE">
        <w:rPr>
          <w:rFonts w:ascii="Arial" w:hAnsi="Arial" w:cs="Arial"/>
          <w:color w:val="231F20"/>
        </w:rPr>
        <w:t>safety,</w:t>
      </w:r>
    </w:p>
    <w:p w14:paraId="3224DAF1" w14:textId="77777777"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take</w:t>
      </w:r>
      <w:r w:rsidRPr="00FB54DE">
        <w:rPr>
          <w:rFonts w:ascii="Arial" w:hAnsi="Arial" w:cs="Arial"/>
          <w:color w:val="231F20"/>
          <w:spacing w:val="-7"/>
        </w:rPr>
        <w:t xml:space="preserve"> </w:t>
      </w:r>
      <w:r w:rsidRPr="00FB54DE">
        <w:rPr>
          <w:rFonts w:ascii="Arial" w:hAnsi="Arial" w:cs="Arial"/>
          <w:color w:val="231F20"/>
          <w:spacing w:val="-3"/>
        </w:rPr>
        <w:t>reasonable</w:t>
      </w:r>
      <w:r w:rsidRPr="00FB54DE">
        <w:rPr>
          <w:rFonts w:ascii="Arial" w:hAnsi="Arial" w:cs="Arial"/>
          <w:color w:val="231F20"/>
          <w:spacing w:val="-7"/>
        </w:rPr>
        <w:t xml:space="preserve"> </w:t>
      </w:r>
      <w:r w:rsidRPr="00FB54DE">
        <w:rPr>
          <w:rFonts w:ascii="Arial" w:hAnsi="Arial" w:cs="Arial"/>
          <w:color w:val="231F20"/>
          <w:spacing w:val="-3"/>
        </w:rPr>
        <w:t>care</w:t>
      </w:r>
      <w:r w:rsidRPr="00FB54DE">
        <w:rPr>
          <w:rFonts w:ascii="Arial" w:hAnsi="Arial" w:cs="Arial"/>
          <w:color w:val="231F20"/>
          <w:spacing w:val="-7"/>
        </w:rPr>
        <w:t xml:space="preserve"> </w:t>
      </w:r>
      <w:r w:rsidRPr="00FB54DE">
        <w:rPr>
          <w:rFonts w:ascii="Arial" w:hAnsi="Arial" w:cs="Arial"/>
          <w:color w:val="231F20"/>
        </w:rPr>
        <w:t>that</w:t>
      </w:r>
      <w:r w:rsidRPr="00FB54DE">
        <w:rPr>
          <w:rFonts w:ascii="Arial" w:hAnsi="Arial" w:cs="Arial"/>
          <w:color w:val="231F20"/>
          <w:spacing w:val="-7"/>
        </w:rPr>
        <w:t xml:space="preserve"> </w:t>
      </w:r>
      <w:r w:rsidRPr="00FB54DE">
        <w:rPr>
          <w:rFonts w:ascii="Arial" w:hAnsi="Arial" w:cs="Arial"/>
          <w:color w:val="231F20"/>
        </w:rPr>
        <w:t>their</w:t>
      </w:r>
      <w:r w:rsidRPr="00FB54DE">
        <w:rPr>
          <w:rFonts w:ascii="Arial" w:hAnsi="Arial" w:cs="Arial"/>
          <w:color w:val="231F20"/>
          <w:spacing w:val="-7"/>
        </w:rPr>
        <w:t xml:space="preserve"> </w:t>
      </w:r>
      <w:r w:rsidRPr="00FB54DE">
        <w:rPr>
          <w:rFonts w:ascii="Arial" w:hAnsi="Arial" w:cs="Arial"/>
          <w:color w:val="231F20"/>
        </w:rPr>
        <w:t>actions</w:t>
      </w:r>
      <w:r w:rsidRPr="00FB54DE">
        <w:rPr>
          <w:rFonts w:ascii="Arial" w:hAnsi="Arial" w:cs="Arial"/>
          <w:color w:val="231F20"/>
          <w:spacing w:val="-7"/>
        </w:rPr>
        <w:t xml:space="preserve"> </w:t>
      </w:r>
      <w:r w:rsidRPr="00FB54DE">
        <w:rPr>
          <w:rFonts w:ascii="Arial" w:hAnsi="Arial" w:cs="Arial"/>
          <w:color w:val="231F20"/>
        </w:rPr>
        <w:t>do</w:t>
      </w:r>
      <w:r w:rsidRPr="00FB54DE">
        <w:rPr>
          <w:rFonts w:ascii="Arial" w:hAnsi="Arial" w:cs="Arial"/>
          <w:color w:val="231F20"/>
          <w:spacing w:val="-7"/>
        </w:rPr>
        <w:t xml:space="preserve"> </w:t>
      </w:r>
      <w:r w:rsidRPr="00FB54DE">
        <w:rPr>
          <w:rFonts w:ascii="Arial" w:hAnsi="Arial" w:cs="Arial"/>
          <w:color w:val="231F20"/>
        </w:rPr>
        <w:t>not</w:t>
      </w:r>
      <w:r w:rsidRPr="00FB54DE">
        <w:rPr>
          <w:rFonts w:ascii="Arial" w:hAnsi="Arial" w:cs="Arial"/>
          <w:color w:val="231F20"/>
          <w:spacing w:val="-7"/>
        </w:rPr>
        <w:t xml:space="preserve"> </w:t>
      </w:r>
      <w:r w:rsidRPr="00FB54DE">
        <w:rPr>
          <w:rFonts w:ascii="Arial" w:hAnsi="Arial" w:cs="Arial"/>
          <w:color w:val="231F20"/>
        </w:rPr>
        <w:t>adversely</w:t>
      </w:r>
      <w:r w:rsidRPr="00FB54DE">
        <w:rPr>
          <w:rFonts w:ascii="Arial" w:hAnsi="Arial" w:cs="Arial"/>
          <w:color w:val="231F20"/>
          <w:spacing w:val="-7"/>
        </w:rPr>
        <w:t xml:space="preserve"> </w:t>
      </w:r>
      <w:r w:rsidRPr="00FB54DE">
        <w:rPr>
          <w:rFonts w:ascii="Arial" w:hAnsi="Arial" w:cs="Arial"/>
          <w:color w:val="231F20"/>
          <w:spacing w:val="-3"/>
        </w:rPr>
        <w:t>affect</w:t>
      </w:r>
      <w:r w:rsidRPr="00FB54DE">
        <w:rPr>
          <w:rFonts w:ascii="Arial" w:hAnsi="Arial" w:cs="Arial"/>
          <w:color w:val="231F20"/>
          <w:spacing w:val="-7"/>
        </w:rPr>
        <w:t xml:space="preserve"> others </w:t>
      </w:r>
      <w:r w:rsidRPr="00FB54DE">
        <w:rPr>
          <w:rFonts w:ascii="Arial" w:hAnsi="Arial" w:cs="Arial"/>
          <w:color w:val="231F20"/>
        </w:rPr>
        <w:t>health</w:t>
      </w:r>
      <w:r w:rsidRPr="00FB54DE">
        <w:rPr>
          <w:rFonts w:ascii="Arial" w:hAnsi="Arial" w:cs="Arial"/>
          <w:color w:val="231F20"/>
          <w:spacing w:val="-7"/>
        </w:rPr>
        <w:t xml:space="preserve"> </w:t>
      </w:r>
      <w:r w:rsidRPr="00FB54DE">
        <w:rPr>
          <w:rFonts w:ascii="Arial" w:hAnsi="Arial" w:cs="Arial"/>
          <w:color w:val="231F20"/>
        </w:rPr>
        <w:t>and</w:t>
      </w:r>
      <w:r w:rsidRPr="00FB54DE">
        <w:rPr>
          <w:rFonts w:ascii="Arial" w:hAnsi="Arial" w:cs="Arial"/>
          <w:color w:val="231F20"/>
          <w:spacing w:val="-7"/>
        </w:rPr>
        <w:t xml:space="preserve"> </w:t>
      </w:r>
      <w:r w:rsidRPr="00FB54DE">
        <w:rPr>
          <w:rFonts w:ascii="Arial" w:hAnsi="Arial" w:cs="Arial"/>
          <w:color w:val="231F20"/>
        </w:rPr>
        <w:t>safety,</w:t>
      </w:r>
    </w:p>
    <w:p w14:paraId="4AF02FC2" w14:textId="45319F22"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 xml:space="preserve">comply with all </w:t>
      </w:r>
      <w:r w:rsidRPr="00FB54DE">
        <w:rPr>
          <w:rFonts w:ascii="Arial" w:hAnsi="Arial" w:cs="Arial"/>
          <w:color w:val="231F20"/>
          <w:spacing w:val="-3"/>
        </w:rPr>
        <w:t xml:space="preserve">reasonable </w:t>
      </w:r>
      <w:r w:rsidRPr="00FB54DE">
        <w:rPr>
          <w:rFonts w:ascii="Arial" w:hAnsi="Arial" w:cs="Arial"/>
          <w:color w:val="231F20"/>
        </w:rPr>
        <w:t xml:space="preserve">instructions </w:t>
      </w:r>
      <w:r w:rsidRPr="00FB54DE">
        <w:rPr>
          <w:rFonts w:ascii="Arial" w:hAnsi="Arial" w:cs="Arial"/>
          <w:color w:val="231F20"/>
          <w:spacing w:val="-3"/>
        </w:rPr>
        <w:t xml:space="preserve">from </w:t>
      </w:r>
      <w:r w:rsidRPr="00FB54DE">
        <w:rPr>
          <w:rFonts w:ascii="Arial" w:hAnsi="Arial" w:cs="Arial"/>
          <w:color w:val="231F20"/>
        </w:rPr>
        <w:t xml:space="preserve">the </w:t>
      </w:r>
      <w:r w:rsidR="00515578">
        <w:rPr>
          <w:rFonts w:ascii="Arial" w:hAnsi="Arial" w:cs="Arial"/>
          <w:color w:val="231F20"/>
          <w:spacing w:val="-3"/>
        </w:rPr>
        <w:t>organisation's</w:t>
      </w:r>
      <w:r w:rsidRPr="00FB54DE">
        <w:rPr>
          <w:rFonts w:ascii="Arial" w:hAnsi="Arial" w:cs="Arial"/>
          <w:color w:val="231F20"/>
          <w:spacing w:val="-32"/>
        </w:rPr>
        <w:t xml:space="preserve"> </w:t>
      </w:r>
      <w:r w:rsidRPr="00FB54DE">
        <w:rPr>
          <w:rFonts w:ascii="Arial" w:hAnsi="Arial" w:cs="Arial"/>
          <w:color w:val="231F20"/>
        </w:rPr>
        <w:t>leadership,</w:t>
      </w:r>
    </w:p>
    <w:p w14:paraId="422BE696" w14:textId="77777777" w:rsidR="00525DC4" w:rsidRDefault="00525DC4">
      <w:pPr>
        <w:rPr>
          <w:rFonts w:ascii="Arial" w:hAnsi="Arial" w:cs="Arial"/>
          <w:color w:val="231F20"/>
        </w:rPr>
      </w:pPr>
      <w:r>
        <w:rPr>
          <w:rFonts w:ascii="Arial" w:hAnsi="Arial" w:cs="Arial"/>
          <w:color w:val="231F20"/>
        </w:rPr>
        <w:br w:type="page"/>
      </w:r>
    </w:p>
    <w:p w14:paraId="7B650801" w14:textId="5B466148"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rPr>
        <w:t>comply with</w:t>
      </w:r>
      <w:r w:rsidRPr="00FB54DE">
        <w:rPr>
          <w:rFonts w:ascii="Arial" w:hAnsi="Arial" w:cs="Arial"/>
          <w:color w:val="231F20"/>
          <w:spacing w:val="-3"/>
        </w:rPr>
        <w:t xml:space="preserve"> </w:t>
      </w:r>
      <w:r w:rsidRPr="00FB54DE">
        <w:rPr>
          <w:rFonts w:ascii="Arial" w:hAnsi="Arial" w:cs="Arial"/>
          <w:color w:val="231F20"/>
        </w:rPr>
        <w:t xml:space="preserve">policies, procedures and directives from the </w:t>
      </w:r>
      <w:r w:rsidR="00515578">
        <w:rPr>
          <w:rFonts w:ascii="Arial" w:hAnsi="Arial" w:cs="Arial"/>
          <w:color w:val="231F20"/>
        </w:rPr>
        <w:t xml:space="preserve">organisation's </w:t>
      </w:r>
      <w:r w:rsidRPr="00FB54DE">
        <w:rPr>
          <w:rFonts w:ascii="Arial" w:hAnsi="Arial" w:cs="Arial"/>
          <w:color w:val="231F20"/>
        </w:rPr>
        <w:t>leadership as communicated, including the code of conduct</w:t>
      </w:r>
      <w:r w:rsidR="00525DC4">
        <w:rPr>
          <w:rFonts w:ascii="Arial" w:hAnsi="Arial" w:cs="Arial"/>
          <w:color w:val="231F20"/>
        </w:rPr>
        <w:t xml:space="preserve"> </w:t>
      </w:r>
      <w:r w:rsidRPr="00FB54DE">
        <w:rPr>
          <w:rFonts w:ascii="Arial" w:hAnsi="Arial" w:cs="Arial"/>
          <w:color w:val="231F20"/>
          <w:spacing w:val="-38"/>
        </w:rPr>
        <w:t xml:space="preserve"> </w:t>
      </w:r>
      <w:r w:rsidRPr="00FB54DE">
        <w:rPr>
          <w:rFonts w:ascii="Arial" w:hAnsi="Arial" w:cs="Arial"/>
          <w:color w:val="231F20"/>
          <w:spacing w:val="-3"/>
        </w:rPr>
        <w:t xml:space="preserve">relevant </w:t>
      </w:r>
      <w:r w:rsidRPr="00FB54DE">
        <w:rPr>
          <w:rFonts w:ascii="Arial" w:hAnsi="Arial" w:cs="Arial"/>
          <w:color w:val="231F20"/>
        </w:rPr>
        <w:t xml:space="preserve">to </w:t>
      </w:r>
      <w:r w:rsidRPr="00FB54DE">
        <w:rPr>
          <w:rFonts w:ascii="Arial" w:hAnsi="Arial" w:cs="Arial"/>
          <w:color w:val="231F20"/>
          <w:spacing w:val="-3"/>
        </w:rPr>
        <w:t>role/position,</w:t>
      </w:r>
    </w:p>
    <w:p w14:paraId="6DF10918" w14:textId="235AD761"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spacing w:val="-3"/>
        </w:rPr>
        <w:t xml:space="preserve">report </w:t>
      </w:r>
      <w:r w:rsidRPr="00FB54DE">
        <w:rPr>
          <w:rFonts w:ascii="Arial" w:hAnsi="Arial" w:cs="Arial"/>
          <w:color w:val="231F20"/>
        </w:rPr>
        <w:t xml:space="preserve">all child </w:t>
      </w:r>
      <w:r w:rsidRPr="00FB54DE">
        <w:rPr>
          <w:rFonts w:ascii="Arial" w:hAnsi="Arial" w:cs="Arial"/>
          <w:color w:val="231F20"/>
          <w:spacing w:val="-3"/>
        </w:rPr>
        <w:t xml:space="preserve">protection </w:t>
      </w:r>
      <w:r w:rsidRPr="00FB54DE">
        <w:rPr>
          <w:rFonts w:ascii="Arial" w:hAnsi="Arial" w:cs="Arial"/>
          <w:color w:val="231F20"/>
        </w:rPr>
        <w:t xml:space="preserve">and other safe </w:t>
      </w:r>
      <w:r w:rsidR="00515578">
        <w:rPr>
          <w:rFonts w:ascii="Arial" w:hAnsi="Arial" w:cs="Arial"/>
          <w:color w:val="231F20"/>
        </w:rPr>
        <w:t>community</w:t>
      </w:r>
      <w:r w:rsidRPr="00FB54DE">
        <w:rPr>
          <w:rFonts w:ascii="Arial" w:hAnsi="Arial" w:cs="Arial"/>
          <w:color w:val="231F20"/>
        </w:rPr>
        <w:t xml:space="preserve"> (misconduct and abuse) concerns, allegations or incidents immediately to the Safe </w:t>
      </w:r>
      <w:r w:rsidR="00515578">
        <w:rPr>
          <w:rFonts w:ascii="Arial" w:hAnsi="Arial" w:cs="Arial"/>
          <w:color w:val="231F20"/>
        </w:rPr>
        <w:t>Community</w:t>
      </w:r>
      <w:r w:rsidRPr="00FB54DE">
        <w:rPr>
          <w:rFonts w:ascii="Arial" w:hAnsi="Arial" w:cs="Arial"/>
          <w:color w:val="231F20"/>
        </w:rPr>
        <w:t xml:space="preserve"> </w:t>
      </w:r>
      <w:r w:rsidRPr="00FB54DE">
        <w:rPr>
          <w:rFonts w:ascii="Arial" w:hAnsi="Arial" w:cs="Arial"/>
          <w:color w:val="231F20"/>
          <w:spacing w:val="-3"/>
        </w:rPr>
        <w:t>Officer/s, and</w:t>
      </w:r>
    </w:p>
    <w:p w14:paraId="52F6CBF0" w14:textId="77777777" w:rsidR="00FB54DE" w:rsidRPr="00FB54DE" w:rsidRDefault="00FB54DE" w:rsidP="00FB54DE">
      <w:pPr>
        <w:widowControl w:val="0"/>
        <w:numPr>
          <w:ilvl w:val="0"/>
          <w:numId w:val="24"/>
        </w:numPr>
        <w:tabs>
          <w:tab w:val="left" w:pos="758"/>
        </w:tabs>
        <w:autoSpaceDE w:val="0"/>
        <w:autoSpaceDN w:val="0"/>
        <w:spacing w:before="240" w:after="240" w:line="360" w:lineRule="auto"/>
        <w:ind w:left="1276" w:right="284"/>
        <w:jc w:val="both"/>
        <w:rPr>
          <w:rFonts w:ascii="Arial" w:hAnsi="Arial" w:cs="Arial"/>
          <w:color w:val="231F20"/>
        </w:rPr>
      </w:pPr>
      <w:r w:rsidRPr="00FB54DE">
        <w:rPr>
          <w:rFonts w:ascii="Arial" w:hAnsi="Arial" w:cs="Arial"/>
          <w:color w:val="231F20"/>
          <w:spacing w:val="-3"/>
        </w:rPr>
        <w:t>report</w:t>
      </w:r>
      <w:r w:rsidRPr="00FB54DE">
        <w:rPr>
          <w:rFonts w:ascii="Arial" w:hAnsi="Arial" w:cs="Arial"/>
          <w:color w:val="231F20"/>
          <w:spacing w:val="-5"/>
        </w:rPr>
        <w:t xml:space="preserve"> </w:t>
      </w:r>
      <w:r w:rsidRPr="00FB54DE">
        <w:rPr>
          <w:rFonts w:ascii="Arial" w:hAnsi="Arial" w:cs="Arial"/>
          <w:color w:val="231F20"/>
        </w:rPr>
        <w:t>all</w:t>
      </w:r>
      <w:r w:rsidRPr="00FB54DE">
        <w:rPr>
          <w:rFonts w:ascii="Arial" w:hAnsi="Arial" w:cs="Arial"/>
          <w:color w:val="231F20"/>
          <w:spacing w:val="-5"/>
        </w:rPr>
        <w:t xml:space="preserve"> </w:t>
      </w:r>
      <w:r w:rsidRPr="00FB54DE">
        <w:rPr>
          <w:rFonts w:ascii="Arial" w:hAnsi="Arial" w:cs="Arial"/>
          <w:color w:val="231F20"/>
        </w:rPr>
        <w:t>incidents</w:t>
      </w:r>
      <w:r w:rsidRPr="00FB54DE">
        <w:rPr>
          <w:rFonts w:ascii="Arial" w:hAnsi="Arial" w:cs="Arial"/>
          <w:color w:val="231F20"/>
          <w:spacing w:val="-5"/>
        </w:rPr>
        <w:t xml:space="preserve"> </w:t>
      </w:r>
      <w:r w:rsidRPr="00FB54DE">
        <w:rPr>
          <w:rFonts w:ascii="Arial" w:hAnsi="Arial" w:cs="Arial"/>
          <w:color w:val="231F20"/>
        </w:rPr>
        <w:t>or</w:t>
      </w:r>
      <w:r w:rsidRPr="00FB54DE">
        <w:rPr>
          <w:rFonts w:ascii="Arial" w:hAnsi="Arial" w:cs="Arial"/>
          <w:color w:val="231F20"/>
          <w:spacing w:val="-5"/>
        </w:rPr>
        <w:t xml:space="preserve"> </w:t>
      </w:r>
      <w:r w:rsidRPr="00FB54DE">
        <w:rPr>
          <w:rFonts w:ascii="Arial" w:hAnsi="Arial" w:cs="Arial"/>
          <w:color w:val="231F20"/>
          <w:spacing w:val="-3"/>
        </w:rPr>
        <w:t>hazards</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rPr>
        <w:t>the</w:t>
      </w:r>
      <w:r w:rsidRPr="00FB54DE">
        <w:rPr>
          <w:rFonts w:ascii="Arial" w:hAnsi="Arial" w:cs="Arial"/>
          <w:color w:val="231F20"/>
          <w:spacing w:val="-5"/>
        </w:rPr>
        <w:t xml:space="preserve"> </w:t>
      </w:r>
      <w:r w:rsidRPr="00FB54DE">
        <w:rPr>
          <w:rFonts w:ascii="Arial" w:hAnsi="Arial" w:cs="Arial"/>
          <w:color w:val="231F20"/>
        </w:rPr>
        <w:t>Health</w:t>
      </w:r>
      <w:r w:rsidRPr="00FB54DE">
        <w:rPr>
          <w:rFonts w:ascii="Arial" w:hAnsi="Arial" w:cs="Arial"/>
          <w:color w:val="231F20"/>
          <w:spacing w:val="-5"/>
        </w:rPr>
        <w:t xml:space="preserve"> </w:t>
      </w:r>
      <w:r w:rsidRPr="00FB54DE">
        <w:rPr>
          <w:rFonts w:ascii="Arial" w:hAnsi="Arial" w:cs="Arial"/>
          <w:color w:val="231F20"/>
        </w:rPr>
        <w:t>&amp;</w:t>
      </w:r>
      <w:r w:rsidRPr="00FB54DE">
        <w:rPr>
          <w:rFonts w:ascii="Arial" w:hAnsi="Arial" w:cs="Arial"/>
          <w:color w:val="231F20"/>
          <w:spacing w:val="-5"/>
        </w:rPr>
        <w:t xml:space="preserve"> </w:t>
      </w:r>
      <w:r w:rsidRPr="00FB54DE">
        <w:rPr>
          <w:rFonts w:ascii="Arial" w:hAnsi="Arial" w:cs="Arial"/>
          <w:color w:val="231F20"/>
        </w:rPr>
        <w:t>Safety</w:t>
      </w:r>
      <w:r w:rsidRPr="00FB54DE">
        <w:rPr>
          <w:rFonts w:ascii="Arial" w:hAnsi="Arial" w:cs="Arial"/>
          <w:color w:val="231F20"/>
          <w:spacing w:val="-5"/>
        </w:rPr>
        <w:t xml:space="preserve"> </w:t>
      </w:r>
      <w:r w:rsidRPr="00FB54DE">
        <w:rPr>
          <w:rFonts w:ascii="Arial" w:hAnsi="Arial" w:cs="Arial"/>
          <w:color w:val="231F20"/>
          <w:spacing w:val="-3"/>
        </w:rPr>
        <w:t>Officer</w:t>
      </w:r>
      <w:r w:rsidRPr="00FB54DE">
        <w:rPr>
          <w:rFonts w:ascii="Arial" w:hAnsi="Arial" w:cs="Arial"/>
          <w:color w:val="231F20"/>
          <w:spacing w:val="-5"/>
        </w:rPr>
        <w:t xml:space="preserve"> </w:t>
      </w:r>
      <w:r w:rsidRPr="00FB54DE">
        <w:rPr>
          <w:rFonts w:ascii="Arial" w:hAnsi="Arial" w:cs="Arial"/>
          <w:color w:val="231F20"/>
        </w:rPr>
        <w:t>(or</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rPr>
        <w:t>a</w:t>
      </w:r>
      <w:r w:rsidRPr="00FB54DE">
        <w:rPr>
          <w:rFonts w:ascii="Arial" w:hAnsi="Arial" w:cs="Arial"/>
          <w:color w:val="231F20"/>
          <w:spacing w:val="-5"/>
        </w:rPr>
        <w:t xml:space="preserve"> </w:t>
      </w:r>
      <w:r w:rsidRPr="00FB54DE">
        <w:rPr>
          <w:rFonts w:ascii="Arial" w:hAnsi="Arial" w:cs="Arial"/>
          <w:color w:val="231F20"/>
          <w:spacing w:val="-8"/>
        </w:rPr>
        <w:t>Team</w:t>
      </w:r>
      <w:r w:rsidRPr="00FB54DE">
        <w:rPr>
          <w:rFonts w:ascii="Arial" w:hAnsi="Arial" w:cs="Arial"/>
          <w:color w:val="231F20"/>
          <w:spacing w:val="-5"/>
        </w:rPr>
        <w:t xml:space="preserve"> </w:t>
      </w:r>
      <w:r w:rsidRPr="00FB54DE">
        <w:rPr>
          <w:rFonts w:ascii="Arial" w:hAnsi="Arial" w:cs="Arial"/>
          <w:color w:val="231F20"/>
        </w:rPr>
        <w:t>Leader) as soon as</w:t>
      </w:r>
      <w:r w:rsidRPr="00FB54DE">
        <w:rPr>
          <w:rFonts w:ascii="Arial" w:hAnsi="Arial" w:cs="Arial"/>
          <w:color w:val="231F20"/>
          <w:spacing w:val="-22"/>
        </w:rPr>
        <w:t xml:space="preserve"> </w:t>
      </w:r>
      <w:r w:rsidRPr="00FB54DE">
        <w:rPr>
          <w:rFonts w:ascii="Arial" w:hAnsi="Arial" w:cs="Arial"/>
          <w:color w:val="231F20"/>
          <w:spacing w:val="-2"/>
        </w:rPr>
        <w:t>practicable.</w:t>
      </w:r>
    </w:p>
    <w:p w14:paraId="60FA9785" w14:textId="77777777" w:rsidR="00FB54DE" w:rsidRPr="00FB54DE" w:rsidRDefault="00FB54DE" w:rsidP="00FB54DE">
      <w:pPr>
        <w:widowControl w:val="0"/>
        <w:autoSpaceDE w:val="0"/>
        <w:autoSpaceDN w:val="0"/>
        <w:spacing w:before="240" w:after="240" w:line="360" w:lineRule="auto"/>
        <w:ind w:left="670" w:right="285" w:hanging="103"/>
        <w:rPr>
          <w:rFonts w:ascii="Arial" w:eastAsia="Avenir-Light" w:hAnsi="Arial" w:cs="Arial"/>
          <w:color w:val="231F20"/>
          <w:spacing w:val="-3"/>
          <w:lang w:val="en-US" w:bidi="en-US"/>
        </w:rPr>
      </w:pPr>
      <w:r w:rsidRPr="00FB54DE">
        <w:rPr>
          <w:rFonts w:ascii="Arial" w:eastAsia="Avenir-Light" w:hAnsi="Arial" w:cs="Arial"/>
          <w:b/>
          <w:color w:val="231F20"/>
          <w:spacing w:val="-3"/>
          <w:lang w:val="en-US" w:bidi="en-US"/>
        </w:rPr>
        <w:t>1.4a Specific responsibilities</w:t>
      </w:r>
      <w:r w:rsidRPr="00FB54DE">
        <w:rPr>
          <w:rFonts w:ascii="Arial" w:eastAsia="Avenir-Light" w:hAnsi="Arial" w:cs="Arial"/>
          <w:color w:val="231F20"/>
          <w:spacing w:val="-3"/>
          <w:lang w:val="en-US" w:bidi="en-US"/>
        </w:rPr>
        <w:t xml:space="preserve"> </w:t>
      </w:r>
    </w:p>
    <w:p w14:paraId="0893A149" w14:textId="7CD2C65D" w:rsidR="00FB54DE" w:rsidRPr="00FB54DE" w:rsidRDefault="00FB54DE" w:rsidP="00FB54DE">
      <w:pPr>
        <w:widowControl w:val="0"/>
        <w:autoSpaceDE w:val="0"/>
        <w:autoSpaceDN w:val="0"/>
        <w:spacing w:before="240" w:after="240" w:line="360" w:lineRule="auto"/>
        <w:ind w:left="670" w:right="285" w:hanging="103"/>
        <w:rPr>
          <w:rFonts w:ascii="Arial" w:eastAsia="Avenir-Light" w:hAnsi="Arial" w:cs="Arial"/>
          <w:color w:val="231F20"/>
          <w:spacing w:val="-3"/>
          <w:lang w:val="en-US" w:bidi="en-US"/>
        </w:rPr>
      </w:pPr>
      <w:r w:rsidRPr="00FB54DE">
        <w:rPr>
          <w:rFonts w:ascii="Arial" w:eastAsia="Avenir-Light" w:hAnsi="Arial" w:cs="Arial"/>
          <w:color w:val="FF0000"/>
          <w:lang w:val="en-US" w:bidi="en-US"/>
        </w:rPr>
        <w:t>(</w:t>
      </w:r>
      <w:proofErr w:type="spellStart"/>
      <w:r w:rsidRPr="00FB54DE">
        <w:rPr>
          <w:rFonts w:ascii="Arial" w:eastAsia="Avenir-Light" w:hAnsi="Arial" w:cs="Arial"/>
          <w:color w:val="FF0000"/>
          <w:lang w:val="en-US" w:bidi="en-US"/>
        </w:rPr>
        <w:t>Customise</w:t>
      </w:r>
      <w:proofErr w:type="spellEnd"/>
      <w:r w:rsidRPr="00FB54DE">
        <w:rPr>
          <w:rFonts w:ascii="Arial" w:eastAsia="Avenir-Light" w:hAnsi="Arial" w:cs="Arial"/>
          <w:color w:val="FF0000"/>
          <w:lang w:val="en-US" w:bidi="en-US"/>
        </w:rPr>
        <w:t xml:space="preserve"> dependent upon roles, one person may fulfil a number of functions.)</w:t>
      </w:r>
    </w:p>
    <w:p w14:paraId="229F2A70" w14:textId="7F106130" w:rsidR="00FB54DE" w:rsidRPr="00FB54DE" w:rsidRDefault="00FB54DE" w:rsidP="00FB54DE">
      <w:pPr>
        <w:widowControl w:val="0"/>
        <w:autoSpaceDE w:val="0"/>
        <w:autoSpaceDN w:val="0"/>
        <w:spacing w:before="240" w:after="240" w:line="360" w:lineRule="auto"/>
        <w:ind w:left="820" w:right="285" w:hanging="103"/>
        <w:rPr>
          <w:rFonts w:ascii="Arial" w:eastAsia="Avenir-Light" w:hAnsi="Arial" w:cs="Arial"/>
          <w:lang w:val="en-US" w:bidi="en-US"/>
        </w:rPr>
      </w:pPr>
      <w:r w:rsidRPr="00FB54DE">
        <w:rPr>
          <w:rFonts w:ascii="Arial" w:eastAsia="Avenir-Light" w:hAnsi="Arial" w:cs="Arial"/>
          <w:color w:val="231F20"/>
          <w:lang w:val="en-US" w:bidi="en-US"/>
        </w:rPr>
        <w:t xml:space="preserve">In addition to the general </w:t>
      </w:r>
      <w:r w:rsidRPr="00FB54DE">
        <w:rPr>
          <w:rFonts w:ascii="Arial" w:eastAsia="Avenir-Light" w:hAnsi="Arial" w:cs="Arial"/>
          <w:color w:val="231F20"/>
          <w:spacing w:val="-3"/>
          <w:lang w:val="en-US" w:bidi="en-US"/>
        </w:rPr>
        <w:t xml:space="preserve">responsibilities </w:t>
      </w:r>
      <w:r w:rsidRPr="00FB54DE">
        <w:rPr>
          <w:rFonts w:ascii="Arial" w:eastAsia="Avenir-Light" w:hAnsi="Arial" w:cs="Arial"/>
          <w:color w:val="231F20"/>
          <w:lang w:val="en-US" w:bidi="en-US"/>
        </w:rPr>
        <w:t xml:space="preserve">under this policy the following </w:t>
      </w:r>
      <w:r w:rsidRPr="00FB54DE">
        <w:rPr>
          <w:rFonts w:ascii="Arial" w:eastAsia="Avenir-Light" w:hAnsi="Arial" w:cs="Arial"/>
          <w:color w:val="231F20"/>
          <w:spacing w:val="-3"/>
          <w:lang w:val="en-US" w:bidi="en-US"/>
        </w:rPr>
        <w:t xml:space="preserve">office </w:t>
      </w:r>
      <w:r w:rsidRPr="00FB54DE">
        <w:rPr>
          <w:rFonts w:ascii="Arial" w:eastAsia="Avenir-Light" w:hAnsi="Arial" w:cs="Arial"/>
          <w:color w:val="231F20"/>
          <w:lang w:val="en-US" w:bidi="en-US"/>
        </w:rPr>
        <w:t xml:space="preserve">holders and those associated with our </w:t>
      </w:r>
      <w:proofErr w:type="spellStart"/>
      <w:r w:rsidR="00515578">
        <w:rPr>
          <w:rFonts w:ascii="Arial" w:eastAsia="Avenir-Light" w:hAnsi="Arial" w:cs="Arial"/>
          <w:color w:val="231F20"/>
          <w:spacing w:val="-3"/>
          <w:lang w:val="en-US" w:bidi="en-US"/>
        </w:rPr>
        <w:t>organisation</w:t>
      </w:r>
      <w:proofErr w:type="spellEnd"/>
      <w:r w:rsidRPr="00FB54DE">
        <w:rPr>
          <w:rFonts w:ascii="Arial" w:eastAsia="Avenir-Light" w:hAnsi="Arial" w:cs="Arial"/>
          <w:color w:val="231F20"/>
          <w:spacing w:val="-3"/>
          <w:lang w:val="en-US" w:bidi="en-US"/>
        </w:rPr>
        <w:t xml:space="preserve"> </w:t>
      </w:r>
      <w:r w:rsidRPr="00FB54DE">
        <w:rPr>
          <w:rFonts w:ascii="Arial" w:eastAsia="Avenir-Light" w:hAnsi="Arial" w:cs="Arial"/>
          <w:color w:val="231F20"/>
          <w:lang w:val="en-US" w:bidi="en-US"/>
        </w:rPr>
        <w:t xml:space="preserve">have the following specific </w:t>
      </w:r>
      <w:r w:rsidRPr="00FB54DE">
        <w:rPr>
          <w:rFonts w:ascii="Arial" w:eastAsia="Avenir-Light" w:hAnsi="Arial" w:cs="Arial"/>
          <w:color w:val="231F20"/>
          <w:spacing w:val="-3"/>
          <w:lang w:val="en-US" w:bidi="en-US"/>
        </w:rPr>
        <w:t>responsibilities:</w:t>
      </w:r>
    </w:p>
    <w:p w14:paraId="4F2BD803" w14:textId="569AB234" w:rsidR="00FB54DE" w:rsidRPr="00FB54DE" w:rsidRDefault="00FB54DE" w:rsidP="00FB54DE">
      <w:pPr>
        <w:widowControl w:val="0"/>
        <w:autoSpaceDE w:val="0"/>
        <w:autoSpaceDN w:val="0"/>
        <w:spacing w:before="240" w:after="240" w:line="360" w:lineRule="auto"/>
        <w:ind w:left="690" w:right="285"/>
        <w:jc w:val="both"/>
        <w:rPr>
          <w:rFonts w:ascii="Arial" w:eastAsia="Avenir-Light" w:hAnsi="Arial" w:cs="Arial"/>
          <w:b/>
          <w:lang w:val="en-US" w:bidi="en-US"/>
        </w:rPr>
      </w:pPr>
      <w:r w:rsidRPr="00FB54DE">
        <w:rPr>
          <w:rFonts w:ascii="Arial" w:eastAsia="Avenir-Light" w:hAnsi="Arial" w:cs="Arial"/>
          <w:b/>
          <w:color w:val="231F20"/>
          <w:lang w:val="en-US" w:bidi="en-US"/>
        </w:rPr>
        <w:t>Governance Board</w:t>
      </w:r>
      <w:r w:rsidR="00AA2072">
        <w:rPr>
          <w:rFonts w:ascii="Arial" w:eastAsia="Avenir-Light" w:hAnsi="Arial" w:cs="Arial"/>
          <w:b/>
          <w:color w:val="231F20"/>
          <w:lang w:val="en-US" w:bidi="en-US"/>
        </w:rPr>
        <w:t xml:space="preserve"> / Director</w:t>
      </w:r>
      <w:r w:rsidRPr="00FB54DE">
        <w:rPr>
          <w:rFonts w:ascii="Arial" w:eastAsia="Avenir-Light" w:hAnsi="Arial" w:cs="Arial"/>
          <w:b/>
          <w:color w:val="231F20"/>
          <w:lang w:val="en-US" w:bidi="en-US"/>
        </w:rPr>
        <w:t xml:space="preserve"> (responsible for local </w:t>
      </w:r>
      <w:proofErr w:type="spellStart"/>
      <w:r w:rsidR="00515578">
        <w:rPr>
          <w:rFonts w:ascii="Arial" w:eastAsia="Avenir-Light" w:hAnsi="Arial" w:cs="Arial"/>
          <w:b/>
          <w:color w:val="231F20"/>
          <w:lang w:val="en-US" w:bidi="en-US"/>
        </w:rPr>
        <w:t>organisation</w:t>
      </w:r>
      <w:proofErr w:type="spellEnd"/>
      <w:r w:rsidRPr="00FB54DE">
        <w:rPr>
          <w:rFonts w:ascii="Arial" w:eastAsia="Avenir-Light" w:hAnsi="Arial" w:cs="Arial"/>
          <w:b/>
          <w:color w:val="231F20"/>
          <w:lang w:val="en-US" w:bidi="en-US"/>
        </w:rPr>
        <w:t xml:space="preserve"> operation)</w:t>
      </w:r>
    </w:p>
    <w:p w14:paraId="600AD650" w14:textId="77777777" w:rsidR="00FB54DE" w:rsidRPr="00FB54DE" w:rsidRDefault="00FB54DE" w:rsidP="00FB54DE">
      <w:pPr>
        <w:widowControl w:val="0"/>
        <w:numPr>
          <w:ilvl w:val="0"/>
          <w:numId w:val="25"/>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 xml:space="preserve">primary duty of </w:t>
      </w:r>
      <w:r w:rsidRPr="00FB54DE">
        <w:rPr>
          <w:rFonts w:ascii="Arial" w:hAnsi="Arial" w:cs="Arial"/>
          <w:color w:val="231F20"/>
          <w:spacing w:val="-3"/>
        </w:rPr>
        <w:t xml:space="preserve">care, </w:t>
      </w:r>
      <w:r w:rsidRPr="00FB54DE">
        <w:rPr>
          <w:rFonts w:ascii="Arial" w:hAnsi="Arial" w:cs="Arial"/>
          <w:color w:val="231F20"/>
        </w:rPr>
        <w:t xml:space="preserve">to </w:t>
      </w:r>
      <w:r w:rsidRPr="00FB54DE">
        <w:rPr>
          <w:rFonts w:ascii="Arial" w:hAnsi="Arial" w:cs="Arial"/>
          <w:color w:val="231F20"/>
          <w:spacing w:val="-3"/>
        </w:rPr>
        <w:t xml:space="preserve">ensure </w:t>
      </w:r>
      <w:r w:rsidRPr="00FB54DE">
        <w:rPr>
          <w:rFonts w:ascii="Arial" w:hAnsi="Arial" w:cs="Arial"/>
          <w:color w:val="231F20"/>
        </w:rPr>
        <w:t xml:space="preserve">so far as is practicable the health and safety of all persons involved in </w:t>
      </w:r>
      <w:r w:rsidRPr="00FB54DE">
        <w:rPr>
          <w:rFonts w:ascii="Arial" w:hAnsi="Arial" w:cs="Arial"/>
          <w:color w:val="231F20"/>
          <w:spacing w:val="-2"/>
        </w:rPr>
        <w:t xml:space="preserve">the </w:t>
      </w:r>
      <w:r w:rsidRPr="00FB54DE">
        <w:rPr>
          <w:rFonts w:ascii="Arial" w:hAnsi="Arial" w:cs="Arial"/>
          <w:color w:val="231F20"/>
          <w:spacing w:val="-3"/>
        </w:rPr>
        <w:t>organisation,</w:t>
      </w:r>
    </w:p>
    <w:p w14:paraId="1ACC9222" w14:textId="288916F6" w:rsidR="00FB54DE" w:rsidRPr="00FB54DE" w:rsidRDefault="00FB54DE" w:rsidP="00FB54DE">
      <w:pPr>
        <w:widowControl w:val="0"/>
        <w:numPr>
          <w:ilvl w:val="0"/>
          <w:numId w:val="25"/>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 xml:space="preserve">endorse the Safe </w:t>
      </w:r>
      <w:r w:rsidR="00515578">
        <w:rPr>
          <w:rFonts w:ascii="Arial" w:hAnsi="Arial" w:cs="Arial"/>
          <w:color w:val="231F20"/>
        </w:rPr>
        <w:t>Community</w:t>
      </w:r>
      <w:r w:rsidRPr="00FB54DE">
        <w:rPr>
          <w:rFonts w:ascii="Arial" w:hAnsi="Arial" w:cs="Arial"/>
          <w:color w:val="231F20"/>
        </w:rPr>
        <w:t xml:space="preserve"> Framework (Framework),</w:t>
      </w:r>
    </w:p>
    <w:p w14:paraId="350ED860" w14:textId="77777777" w:rsidR="00FB54DE" w:rsidRPr="00FB54DE" w:rsidRDefault="00FB54DE" w:rsidP="00FB54DE">
      <w:pPr>
        <w:widowControl w:val="0"/>
        <w:numPr>
          <w:ilvl w:val="0"/>
          <w:numId w:val="25"/>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 xml:space="preserve">assign </w:t>
      </w:r>
      <w:r w:rsidRPr="00FB54DE">
        <w:rPr>
          <w:rFonts w:ascii="Arial" w:hAnsi="Arial" w:cs="Arial"/>
          <w:color w:val="231F20"/>
          <w:spacing w:val="-3"/>
        </w:rPr>
        <w:t xml:space="preserve">responsibilities </w:t>
      </w:r>
      <w:r w:rsidRPr="00FB54DE">
        <w:rPr>
          <w:rFonts w:ascii="Arial" w:hAnsi="Arial" w:cs="Arial"/>
          <w:color w:val="231F20"/>
        </w:rPr>
        <w:t>for the management of the</w:t>
      </w:r>
      <w:r w:rsidRPr="00FB54DE">
        <w:rPr>
          <w:rFonts w:ascii="Arial" w:hAnsi="Arial" w:cs="Arial"/>
          <w:color w:val="231F20"/>
          <w:spacing w:val="-28"/>
        </w:rPr>
        <w:t xml:space="preserve"> </w:t>
      </w:r>
      <w:r w:rsidRPr="00FB54DE">
        <w:rPr>
          <w:rFonts w:ascii="Arial" w:hAnsi="Arial" w:cs="Arial"/>
          <w:color w:val="231F20"/>
        </w:rPr>
        <w:t>Framework,</w:t>
      </w:r>
    </w:p>
    <w:p w14:paraId="158FB34B" w14:textId="77777777" w:rsidR="00FB54DE" w:rsidRPr="00FB54DE" w:rsidRDefault="00FB54DE" w:rsidP="00FB54DE">
      <w:pPr>
        <w:widowControl w:val="0"/>
        <w:numPr>
          <w:ilvl w:val="0"/>
          <w:numId w:val="25"/>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 xml:space="preserve">monitor and </w:t>
      </w:r>
      <w:r w:rsidRPr="00FB54DE">
        <w:rPr>
          <w:rFonts w:ascii="Arial" w:hAnsi="Arial" w:cs="Arial"/>
          <w:color w:val="231F20"/>
          <w:spacing w:val="-3"/>
        </w:rPr>
        <w:t xml:space="preserve">review </w:t>
      </w:r>
      <w:r w:rsidRPr="00FB54DE">
        <w:rPr>
          <w:rFonts w:ascii="Arial" w:hAnsi="Arial" w:cs="Arial"/>
          <w:color w:val="231F20"/>
        </w:rPr>
        <w:t>the implementation of the</w:t>
      </w:r>
      <w:r w:rsidRPr="00FB54DE">
        <w:rPr>
          <w:rFonts w:ascii="Arial" w:hAnsi="Arial" w:cs="Arial"/>
          <w:color w:val="231F20"/>
          <w:spacing w:val="-29"/>
        </w:rPr>
        <w:t xml:space="preserve"> </w:t>
      </w:r>
      <w:r w:rsidRPr="00FB54DE">
        <w:rPr>
          <w:rFonts w:ascii="Arial" w:hAnsi="Arial" w:cs="Arial"/>
          <w:color w:val="231F20"/>
        </w:rPr>
        <w:t>Framework,</w:t>
      </w:r>
    </w:p>
    <w:p w14:paraId="44DE049C" w14:textId="77777777" w:rsidR="00FB54DE" w:rsidRPr="00FB54DE" w:rsidRDefault="00FB54DE" w:rsidP="00FB54DE">
      <w:pPr>
        <w:widowControl w:val="0"/>
        <w:numPr>
          <w:ilvl w:val="0"/>
          <w:numId w:val="25"/>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spacing w:val="-3"/>
        </w:rPr>
        <w:t xml:space="preserve">ensure disclosures </w:t>
      </w:r>
      <w:r w:rsidRPr="00FB54DE">
        <w:rPr>
          <w:rFonts w:ascii="Arial" w:hAnsi="Arial" w:cs="Arial"/>
          <w:color w:val="231F20"/>
        </w:rPr>
        <w:t xml:space="preserve">of harm </w:t>
      </w:r>
      <w:r w:rsidRPr="00FB54DE">
        <w:rPr>
          <w:rFonts w:ascii="Arial" w:hAnsi="Arial" w:cs="Arial"/>
          <w:color w:val="231F20"/>
          <w:spacing w:val="-3"/>
        </w:rPr>
        <w:t xml:space="preserve">are reported </w:t>
      </w:r>
      <w:r w:rsidRPr="00FB54DE">
        <w:rPr>
          <w:rFonts w:ascii="Arial" w:hAnsi="Arial" w:cs="Arial"/>
          <w:color w:val="231F20"/>
        </w:rPr>
        <w:t xml:space="preserve">to all </w:t>
      </w:r>
      <w:r w:rsidRPr="00FB54DE">
        <w:rPr>
          <w:rFonts w:ascii="Arial" w:hAnsi="Arial" w:cs="Arial"/>
          <w:color w:val="231F20"/>
          <w:spacing w:val="-3"/>
        </w:rPr>
        <w:t xml:space="preserve">relevant regulatory </w:t>
      </w:r>
      <w:r w:rsidRPr="00FB54DE">
        <w:rPr>
          <w:rFonts w:ascii="Arial" w:hAnsi="Arial" w:cs="Arial"/>
          <w:color w:val="231F20"/>
          <w:spacing w:val="-2"/>
        </w:rPr>
        <w:t>bodies and</w:t>
      </w:r>
    </w:p>
    <w:p w14:paraId="1463AFA3" w14:textId="2C0C7F07" w:rsidR="00FB54DE" w:rsidRPr="00FB54DE" w:rsidRDefault="00FB54DE" w:rsidP="00FB54DE">
      <w:pPr>
        <w:widowControl w:val="0"/>
        <w:numPr>
          <w:ilvl w:val="0"/>
          <w:numId w:val="25"/>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fulfil</w:t>
      </w:r>
      <w:r w:rsidRPr="00FB54DE">
        <w:rPr>
          <w:rFonts w:ascii="Arial" w:hAnsi="Arial" w:cs="Arial"/>
          <w:color w:val="231F20"/>
          <w:spacing w:val="-5"/>
        </w:rPr>
        <w:t xml:space="preserve"> </w:t>
      </w:r>
      <w:r w:rsidRPr="00FB54DE">
        <w:rPr>
          <w:rFonts w:ascii="Arial" w:hAnsi="Arial" w:cs="Arial"/>
          <w:color w:val="231F20"/>
          <w:spacing w:val="-3"/>
        </w:rPr>
        <w:t>relevant</w:t>
      </w:r>
      <w:r w:rsidRPr="00FB54DE">
        <w:rPr>
          <w:rFonts w:ascii="Arial" w:hAnsi="Arial" w:cs="Arial"/>
          <w:color w:val="231F20"/>
          <w:spacing w:val="-5"/>
        </w:rPr>
        <w:t xml:space="preserve"> </w:t>
      </w:r>
      <w:r w:rsidRPr="00FB54DE">
        <w:rPr>
          <w:rFonts w:ascii="Arial" w:hAnsi="Arial" w:cs="Arial"/>
          <w:color w:val="231F20"/>
        </w:rPr>
        <w:t>legislative</w:t>
      </w:r>
      <w:r w:rsidRPr="00FB54DE">
        <w:rPr>
          <w:rFonts w:ascii="Arial" w:hAnsi="Arial" w:cs="Arial"/>
          <w:color w:val="231F20"/>
          <w:spacing w:val="-5"/>
        </w:rPr>
        <w:t xml:space="preserve"> </w:t>
      </w:r>
      <w:r w:rsidRPr="00FB54DE">
        <w:rPr>
          <w:rFonts w:ascii="Arial" w:hAnsi="Arial" w:cs="Arial"/>
          <w:color w:val="231F20"/>
        </w:rPr>
        <w:t>‘head</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00515578">
        <w:rPr>
          <w:rFonts w:ascii="Arial" w:hAnsi="Arial" w:cs="Arial"/>
          <w:color w:val="231F20"/>
        </w:rPr>
        <w:t>entity</w:t>
      </w:r>
      <w:r w:rsidRPr="00FB54DE">
        <w:rPr>
          <w:rFonts w:ascii="Arial" w:hAnsi="Arial" w:cs="Arial"/>
          <w:color w:val="231F20"/>
          <w:spacing w:val="-5"/>
        </w:rPr>
        <w:t xml:space="preserve"> </w:t>
      </w:r>
      <w:r w:rsidRPr="00FB54DE">
        <w:rPr>
          <w:rFonts w:ascii="Arial" w:hAnsi="Arial" w:cs="Arial"/>
          <w:color w:val="231F20"/>
          <w:spacing w:val="-3"/>
        </w:rPr>
        <w:t>roles’</w:t>
      </w:r>
      <w:r w:rsidRPr="00FB54DE">
        <w:rPr>
          <w:rFonts w:ascii="Arial" w:hAnsi="Arial" w:cs="Arial"/>
          <w:color w:val="231F20"/>
          <w:spacing w:val="-5"/>
        </w:rPr>
        <w:t xml:space="preserve"> (and equivalent in State based reportable conduct schemes) </w:t>
      </w:r>
      <w:r w:rsidRPr="00FB54DE">
        <w:rPr>
          <w:rFonts w:ascii="Arial" w:hAnsi="Arial" w:cs="Arial"/>
          <w:color w:val="231F20"/>
        </w:rPr>
        <w:t>in</w:t>
      </w:r>
      <w:r w:rsidRPr="00FB54DE">
        <w:rPr>
          <w:rFonts w:ascii="Arial" w:hAnsi="Arial" w:cs="Arial"/>
          <w:color w:val="231F20"/>
          <w:spacing w:val="-5"/>
        </w:rPr>
        <w:t xml:space="preserve"> </w:t>
      </w:r>
      <w:r w:rsidRPr="00FB54DE">
        <w:rPr>
          <w:rFonts w:ascii="Arial" w:hAnsi="Arial" w:cs="Arial"/>
          <w:color w:val="231F20"/>
        </w:rPr>
        <w:t>child</w:t>
      </w:r>
      <w:r w:rsidRPr="00FB54DE">
        <w:rPr>
          <w:rFonts w:ascii="Arial" w:hAnsi="Arial" w:cs="Arial"/>
          <w:color w:val="231F20"/>
          <w:spacing w:val="-5"/>
        </w:rPr>
        <w:t xml:space="preserve"> </w:t>
      </w:r>
      <w:r w:rsidRPr="00FB54DE">
        <w:rPr>
          <w:rFonts w:ascii="Arial" w:hAnsi="Arial" w:cs="Arial"/>
          <w:color w:val="231F20"/>
          <w:spacing w:val="-3"/>
        </w:rPr>
        <w:t>protection</w:t>
      </w:r>
      <w:r w:rsidRPr="00FB54DE">
        <w:rPr>
          <w:rFonts w:ascii="Arial" w:hAnsi="Arial" w:cs="Arial"/>
          <w:color w:val="231F20"/>
          <w:spacing w:val="-5"/>
        </w:rPr>
        <w:t xml:space="preserve"> </w:t>
      </w:r>
      <w:r w:rsidRPr="00FB54DE">
        <w:rPr>
          <w:rFonts w:ascii="Arial" w:hAnsi="Arial" w:cs="Arial"/>
          <w:color w:val="231F20"/>
          <w:spacing w:val="-3"/>
        </w:rPr>
        <w:t>related</w:t>
      </w:r>
      <w:r w:rsidRPr="00FB54DE">
        <w:rPr>
          <w:rFonts w:ascii="Arial" w:hAnsi="Arial" w:cs="Arial"/>
          <w:color w:val="231F20"/>
          <w:spacing w:val="-5"/>
        </w:rPr>
        <w:t xml:space="preserve"> </w:t>
      </w:r>
      <w:r w:rsidRPr="00FB54DE">
        <w:rPr>
          <w:rFonts w:ascii="Arial" w:hAnsi="Arial" w:cs="Arial"/>
          <w:color w:val="231F20"/>
        </w:rPr>
        <w:t>investigations.</w:t>
      </w:r>
    </w:p>
    <w:p w14:paraId="4F55C752" w14:textId="77777777" w:rsidR="00FB54DE" w:rsidRPr="00FB54DE" w:rsidRDefault="00FB54DE" w:rsidP="00FB54DE">
      <w:pPr>
        <w:spacing w:after="160" w:line="259" w:lineRule="auto"/>
        <w:rPr>
          <w:rFonts w:ascii="Arial" w:eastAsia="Avenir-Light" w:hAnsi="Arial" w:cs="Arial"/>
          <w:b/>
          <w:color w:val="231F20"/>
          <w:lang w:val="en-US" w:bidi="en-US"/>
        </w:rPr>
      </w:pPr>
      <w:r w:rsidRPr="00FB54DE">
        <w:rPr>
          <w:rFonts w:ascii="Arial" w:hAnsi="Arial" w:cs="Arial"/>
          <w:b/>
          <w:color w:val="231F20"/>
        </w:rPr>
        <w:br w:type="page"/>
      </w:r>
    </w:p>
    <w:p w14:paraId="28CC7D17" w14:textId="38E09870" w:rsidR="00FB54DE" w:rsidRPr="00FB54DE" w:rsidRDefault="00FB54DE" w:rsidP="00FB54DE">
      <w:pPr>
        <w:widowControl w:val="0"/>
        <w:autoSpaceDE w:val="0"/>
        <w:autoSpaceDN w:val="0"/>
        <w:spacing w:before="240" w:after="240" w:line="360" w:lineRule="auto"/>
        <w:ind w:left="690" w:right="285"/>
        <w:jc w:val="both"/>
        <w:rPr>
          <w:rFonts w:ascii="Arial" w:eastAsia="Avenir-Light" w:hAnsi="Arial" w:cs="Arial"/>
          <w:b/>
          <w:lang w:val="en-US" w:bidi="en-US"/>
        </w:rPr>
      </w:pPr>
      <w:r w:rsidRPr="00FB54DE">
        <w:rPr>
          <w:rFonts w:ascii="Arial" w:eastAsia="Avenir-Light" w:hAnsi="Arial" w:cs="Arial"/>
          <w:b/>
          <w:color w:val="231F20"/>
          <w:lang w:val="en-US" w:bidi="en-US"/>
        </w:rPr>
        <w:t xml:space="preserve">Management Group (responsible for the day to day local </w:t>
      </w:r>
      <w:r w:rsidR="00515578">
        <w:rPr>
          <w:rFonts w:ascii="Arial" w:eastAsia="Avenir-Light" w:hAnsi="Arial" w:cs="Arial"/>
          <w:b/>
          <w:color w:val="231F20"/>
          <w:lang w:val="en-US" w:bidi="en-US"/>
        </w:rPr>
        <w:t>program facilitation</w:t>
      </w:r>
      <w:r w:rsidRPr="00FB54DE">
        <w:rPr>
          <w:rFonts w:ascii="Arial" w:eastAsia="Avenir-Light" w:hAnsi="Arial" w:cs="Arial"/>
          <w:b/>
          <w:color w:val="231F20"/>
          <w:lang w:val="en-US" w:bidi="en-US"/>
        </w:rPr>
        <w:t>)</w:t>
      </w:r>
    </w:p>
    <w:p w14:paraId="47E7AF33" w14:textId="0F487F25" w:rsidR="00FB54DE" w:rsidRPr="00FB54DE" w:rsidRDefault="00FB54DE" w:rsidP="00FB54DE">
      <w:pPr>
        <w:widowControl w:val="0"/>
        <w:numPr>
          <w:ilvl w:val="0"/>
          <w:numId w:val="26"/>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maintain a positive, safe and friendly</w:t>
      </w:r>
      <w:r w:rsidR="00515578">
        <w:rPr>
          <w:rFonts w:ascii="Arial" w:hAnsi="Arial" w:cs="Arial"/>
          <w:color w:val="231F20"/>
        </w:rPr>
        <w:t xml:space="preserve"> </w:t>
      </w:r>
      <w:r w:rsidRPr="00FB54DE">
        <w:rPr>
          <w:rFonts w:ascii="Arial" w:hAnsi="Arial" w:cs="Arial"/>
          <w:color w:val="231F20"/>
          <w:spacing w:val="-3"/>
        </w:rPr>
        <w:t>culture,</w:t>
      </w:r>
    </w:p>
    <w:p w14:paraId="1E391B2F" w14:textId="77777777" w:rsidR="00FB54DE" w:rsidRPr="00FB54DE" w:rsidRDefault="00FB54DE" w:rsidP="00FB54DE">
      <w:pPr>
        <w:widowControl w:val="0"/>
        <w:numPr>
          <w:ilvl w:val="0"/>
          <w:numId w:val="26"/>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 xml:space="preserve">overall </w:t>
      </w:r>
      <w:r w:rsidRPr="00FB54DE">
        <w:rPr>
          <w:rFonts w:ascii="Arial" w:hAnsi="Arial" w:cs="Arial"/>
          <w:color w:val="231F20"/>
          <w:spacing w:val="-3"/>
        </w:rPr>
        <w:t xml:space="preserve">responsibility </w:t>
      </w:r>
      <w:r w:rsidRPr="00FB54DE">
        <w:rPr>
          <w:rFonts w:ascii="Arial" w:hAnsi="Arial" w:cs="Arial"/>
          <w:color w:val="231F20"/>
        </w:rPr>
        <w:t>for implementation of the</w:t>
      </w:r>
      <w:r w:rsidRPr="00FB54DE">
        <w:rPr>
          <w:rFonts w:ascii="Arial" w:hAnsi="Arial" w:cs="Arial"/>
          <w:color w:val="231F20"/>
          <w:spacing w:val="-24"/>
        </w:rPr>
        <w:t xml:space="preserve"> </w:t>
      </w:r>
      <w:r w:rsidRPr="00FB54DE">
        <w:rPr>
          <w:rFonts w:ascii="Arial" w:hAnsi="Arial" w:cs="Arial"/>
          <w:color w:val="231F20"/>
        </w:rPr>
        <w:t>Framework, and</w:t>
      </w:r>
    </w:p>
    <w:p w14:paraId="0FD4A3E2" w14:textId="77777777" w:rsidR="00FB54DE" w:rsidRPr="00FB54DE" w:rsidRDefault="00FB54DE" w:rsidP="00FB54DE">
      <w:pPr>
        <w:widowControl w:val="0"/>
        <w:numPr>
          <w:ilvl w:val="0"/>
          <w:numId w:val="26"/>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regular</w:t>
      </w:r>
      <w:r w:rsidRPr="00FB54DE">
        <w:rPr>
          <w:rFonts w:ascii="Arial" w:hAnsi="Arial" w:cs="Arial"/>
          <w:color w:val="231F20"/>
          <w:spacing w:val="-6"/>
        </w:rPr>
        <w:t xml:space="preserve"> </w:t>
      </w:r>
      <w:r w:rsidRPr="00FB54DE">
        <w:rPr>
          <w:rFonts w:ascii="Arial" w:hAnsi="Arial" w:cs="Arial"/>
          <w:color w:val="231F20"/>
          <w:spacing w:val="-3"/>
        </w:rPr>
        <w:t>reporting</w:t>
      </w:r>
      <w:r w:rsidRPr="00FB54DE">
        <w:rPr>
          <w:rFonts w:ascii="Arial" w:hAnsi="Arial" w:cs="Arial"/>
          <w:color w:val="231F20"/>
          <w:spacing w:val="-6"/>
        </w:rPr>
        <w:t xml:space="preserve"> </w:t>
      </w:r>
      <w:r w:rsidRPr="00FB54DE">
        <w:rPr>
          <w:rFonts w:ascii="Arial" w:hAnsi="Arial" w:cs="Arial"/>
          <w:color w:val="231F20"/>
        </w:rPr>
        <w:t>to</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rPr>
        <w:t>Governance</w:t>
      </w:r>
      <w:r w:rsidRPr="00FB54DE">
        <w:rPr>
          <w:rFonts w:ascii="Arial" w:hAnsi="Arial" w:cs="Arial"/>
          <w:color w:val="231F20"/>
          <w:spacing w:val="-6"/>
        </w:rPr>
        <w:t xml:space="preserve"> </w:t>
      </w:r>
      <w:r w:rsidRPr="00FB54DE">
        <w:rPr>
          <w:rFonts w:ascii="Arial" w:hAnsi="Arial" w:cs="Arial"/>
          <w:color w:val="231F20"/>
          <w:spacing w:val="-3"/>
        </w:rPr>
        <w:t>Board</w:t>
      </w:r>
      <w:r w:rsidRPr="00FB54DE">
        <w:rPr>
          <w:rFonts w:ascii="Arial" w:hAnsi="Arial" w:cs="Arial"/>
          <w:color w:val="231F20"/>
          <w:spacing w:val="-6"/>
        </w:rPr>
        <w:t xml:space="preserve"> </w:t>
      </w:r>
      <w:r w:rsidRPr="00FB54DE">
        <w:rPr>
          <w:rFonts w:ascii="Arial" w:hAnsi="Arial" w:cs="Arial"/>
          <w:color w:val="231F20"/>
        </w:rPr>
        <w:t>in</w:t>
      </w:r>
      <w:r w:rsidRPr="00FB54DE">
        <w:rPr>
          <w:rFonts w:ascii="Arial" w:hAnsi="Arial" w:cs="Arial"/>
          <w:color w:val="231F20"/>
          <w:spacing w:val="-6"/>
        </w:rPr>
        <w:t xml:space="preserve"> </w:t>
      </w:r>
      <w:r w:rsidRPr="00FB54DE">
        <w:rPr>
          <w:rFonts w:ascii="Arial" w:hAnsi="Arial" w:cs="Arial"/>
          <w:color w:val="231F20"/>
          <w:spacing w:val="-3"/>
        </w:rPr>
        <w:t>relation</w:t>
      </w:r>
      <w:r w:rsidRPr="00FB54DE">
        <w:rPr>
          <w:rFonts w:ascii="Arial" w:hAnsi="Arial" w:cs="Arial"/>
          <w:color w:val="231F20"/>
          <w:spacing w:val="-6"/>
        </w:rPr>
        <w:t xml:space="preserve"> </w:t>
      </w:r>
      <w:r w:rsidRPr="00FB54DE">
        <w:rPr>
          <w:rFonts w:ascii="Arial" w:hAnsi="Arial" w:cs="Arial"/>
          <w:color w:val="231F20"/>
        </w:rPr>
        <w:t>to</w:t>
      </w:r>
      <w:r w:rsidRPr="00FB54DE">
        <w:rPr>
          <w:rFonts w:ascii="Arial" w:hAnsi="Arial" w:cs="Arial"/>
          <w:color w:val="231F20"/>
          <w:spacing w:val="-6"/>
        </w:rPr>
        <w:t xml:space="preserve"> </w:t>
      </w:r>
      <w:r w:rsidRPr="00FB54DE">
        <w:rPr>
          <w:rFonts w:ascii="Arial" w:hAnsi="Arial" w:cs="Arial"/>
          <w:color w:val="231F20"/>
        </w:rPr>
        <w:t>implementation</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rPr>
        <w:t>Framework.</w:t>
      </w:r>
      <w:r w:rsidRPr="00FB54DE">
        <w:rPr>
          <w:rFonts w:ascii="Arial" w:hAnsi="Arial" w:cs="Arial"/>
          <w:color w:val="FF0000"/>
        </w:rPr>
        <w:t xml:space="preserve"> </w:t>
      </w:r>
    </w:p>
    <w:p w14:paraId="6B9FC55A" w14:textId="415E7647" w:rsidR="00FB54DE" w:rsidRPr="00FB54DE" w:rsidRDefault="00FB54DE" w:rsidP="00FB54DE">
      <w:pPr>
        <w:widowControl w:val="0"/>
        <w:autoSpaceDE w:val="0"/>
        <w:autoSpaceDN w:val="0"/>
        <w:spacing w:before="240" w:after="240" w:line="360" w:lineRule="auto"/>
        <w:ind w:left="690" w:right="285"/>
        <w:jc w:val="both"/>
        <w:rPr>
          <w:rFonts w:ascii="Arial" w:eastAsia="Avenir-Light" w:hAnsi="Arial" w:cs="Arial"/>
          <w:b/>
          <w:lang w:val="en-US" w:bidi="en-US"/>
        </w:rPr>
      </w:pPr>
      <w:r w:rsidRPr="00FB54DE">
        <w:rPr>
          <w:rFonts w:ascii="Arial" w:eastAsia="Avenir-Light" w:hAnsi="Arial" w:cs="Arial"/>
          <w:b/>
          <w:color w:val="231F20"/>
          <w:lang w:val="en-US" w:bidi="en-US"/>
        </w:rPr>
        <w:t xml:space="preserve"> Coordinators/Program Leaders</w:t>
      </w:r>
    </w:p>
    <w:p w14:paraId="6B630CFF" w14:textId="54FBD92E" w:rsidR="00FB54DE" w:rsidRPr="00FB54DE" w:rsidRDefault="00FB54DE" w:rsidP="00FB54DE">
      <w:pPr>
        <w:widowControl w:val="0"/>
        <w:numPr>
          <w:ilvl w:val="0"/>
          <w:numId w:val="27"/>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implementation</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rPr>
        <w:t>this</w:t>
      </w:r>
      <w:r w:rsidRPr="00FB54DE">
        <w:rPr>
          <w:rFonts w:ascii="Arial" w:hAnsi="Arial" w:cs="Arial"/>
          <w:color w:val="231F20"/>
          <w:spacing w:val="-6"/>
        </w:rPr>
        <w:t xml:space="preserve"> </w:t>
      </w:r>
      <w:r w:rsidRPr="00FB54DE">
        <w:rPr>
          <w:rFonts w:ascii="Arial" w:hAnsi="Arial" w:cs="Arial"/>
          <w:color w:val="231F20"/>
        </w:rPr>
        <w:t>policy</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spacing w:val="-3"/>
        </w:rPr>
        <w:t>related</w:t>
      </w:r>
      <w:r w:rsidRPr="00FB54DE">
        <w:rPr>
          <w:rFonts w:ascii="Arial" w:hAnsi="Arial" w:cs="Arial"/>
          <w:color w:val="231F20"/>
          <w:spacing w:val="-6"/>
        </w:rPr>
        <w:t xml:space="preserve"> </w:t>
      </w:r>
      <w:r w:rsidRPr="00FB54DE">
        <w:rPr>
          <w:rFonts w:ascii="Arial" w:hAnsi="Arial" w:cs="Arial"/>
          <w:color w:val="231F20"/>
          <w:spacing w:val="-3"/>
        </w:rPr>
        <w:t>procedures</w:t>
      </w:r>
      <w:r w:rsidRPr="00FB54DE">
        <w:rPr>
          <w:rFonts w:ascii="Arial" w:hAnsi="Arial" w:cs="Arial"/>
          <w:color w:val="231F20"/>
          <w:spacing w:val="-6"/>
        </w:rPr>
        <w:t xml:space="preserve"> </w:t>
      </w:r>
      <w:r w:rsidRPr="00FB54DE">
        <w:rPr>
          <w:rFonts w:ascii="Arial" w:hAnsi="Arial" w:cs="Arial"/>
          <w:color w:val="231F20"/>
        </w:rPr>
        <w:t>as</w:t>
      </w:r>
      <w:r w:rsidRPr="00FB54DE">
        <w:rPr>
          <w:rFonts w:ascii="Arial" w:hAnsi="Arial" w:cs="Arial"/>
          <w:color w:val="231F20"/>
          <w:spacing w:val="-6"/>
        </w:rPr>
        <w:t xml:space="preserve"> </w:t>
      </w:r>
      <w:r w:rsidRPr="00FB54DE">
        <w:rPr>
          <w:rFonts w:ascii="Arial" w:hAnsi="Arial" w:cs="Arial"/>
          <w:color w:val="231F20"/>
        </w:rPr>
        <w:t>applicable to their</w:t>
      </w:r>
      <w:r w:rsidRPr="00FB54DE">
        <w:rPr>
          <w:rFonts w:ascii="Arial" w:hAnsi="Arial" w:cs="Arial"/>
          <w:color w:val="231F20"/>
          <w:spacing w:val="-6"/>
        </w:rPr>
        <w:t xml:space="preserve"> </w:t>
      </w:r>
      <w:r w:rsidRPr="00FB54DE">
        <w:rPr>
          <w:rFonts w:ascii="Arial" w:hAnsi="Arial" w:cs="Arial"/>
          <w:color w:val="231F20"/>
          <w:spacing w:val="-3"/>
        </w:rPr>
        <w:t>program</w:t>
      </w:r>
      <w:r w:rsidRPr="00FB54DE">
        <w:rPr>
          <w:rFonts w:ascii="Arial" w:hAnsi="Arial" w:cs="Arial"/>
          <w:color w:val="231F20"/>
        </w:rPr>
        <w:t>/</w:t>
      </w:r>
      <w:r w:rsidRPr="00FB54DE">
        <w:rPr>
          <w:rFonts w:ascii="Arial" w:hAnsi="Arial" w:cs="Arial"/>
          <w:color w:val="231F20"/>
          <w:spacing w:val="-2"/>
        </w:rPr>
        <w:t>events,</w:t>
      </w:r>
    </w:p>
    <w:p w14:paraId="51F683DA" w14:textId="77777777" w:rsidR="00FB54DE" w:rsidRPr="00FB54DE" w:rsidRDefault="00FB54DE" w:rsidP="00FB54DE">
      <w:pPr>
        <w:widowControl w:val="0"/>
        <w:numPr>
          <w:ilvl w:val="0"/>
          <w:numId w:val="27"/>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rPr>
        <w:t>monitor</w:t>
      </w:r>
      <w:r w:rsidRPr="00FB54DE">
        <w:rPr>
          <w:rFonts w:ascii="Arial" w:hAnsi="Arial" w:cs="Arial"/>
          <w:color w:val="231F20"/>
          <w:spacing w:val="-7"/>
        </w:rPr>
        <w:t xml:space="preserve"> </w:t>
      </w:r>
      <w:r w:rsidRPr="00FB54DE">
        <w:rPr>
          <w:rFonts w:ascii="Arial" w:hAnsi="Arial" w:cs="Arial"/>
          <w:color w:val="231F20"/>
        </w:rPr>
        <w:t>workers</w:t>
      </w:r>
      <w:r w:rsidRPr="00FB54DE">
        <w:rPr>
          <w:rFonts w:ascii="Arial" w:hAnsi="Arial" w:cs="Arial"/>
          <w:color w:val="231F20"/>
          <w:spacing w:val="-7"/>
        </w:rPr>
        <w:t xml:space="preserve"> </w:t>
      </w:r>
      <w:r w:rsidRPr="00FB54DE">
        <w:rPr>
          <w:rFonts w:ascii="Arial" w:hAnsi="Arial" w:cs="Arial"/>
          <w:color w:val="231F20"/>
        </w:rPr>
        <w:t>who</w:t>
      </w:r>
      <w:r w:rsidRPr="00FB54DE">
        <w:rPr>
          <w:rFonts w:ascii="Arial" w:hAnsi="Arial" w:cs="Arial"/>
          <w:color w:val="231F20"/>
          <w:spacing w:val="-7"/>
        </w:rPr>
        <w:t xml:space="preserve"> </w:t>
      </w:r>
      <w:r w:rsidRPr="00FB54DE">
        <w:rPr>
          <w:rFonts w:ascii="Arial" w:hAnsi="Arial" w:cs="Arial"/>
          <w:color w:val="231F20"/>
        </w:rPr>
        <w:t>they</w:t>
      </w:r>
      <w:r w:rsidRPr="00FB54DE">
        <w:rPr>
          <w:rFonts w:ascii="Arial" w:hAnsi="Arial" w:cs="Arial"/>
          <w:color w:val="231F20"/>
          <w:spacing w:val="-7"/>
        </w:rPr>
        <w:t xml:space="preserve"> </w:t>
      </w:r>
      <w:r w:rsidRPr="00FB54DE">
        <w:rPr>
          <w:rFonts w:ascii="Arial" w:hAnsi="Arial" w:cs="Arial"/>
          <w:color w:val="231F20"/>
        </w:rPr>
        <w:t>oversee</w:t>
      </w:r>
      <w:r w:rsidRPr="00FB54DE">
        <w:rPr>
          <w:rFonts w:ascii="Arial" w:hAnsi="Arial" w:cs="Arial"/>
          <w:color w:val="231F20"/>
          <w:spacing w:val="-7"/>
        </w:rPr>
        <w:t xml:space="preserve"> </w:t>
      </w:r>
      <w:r w:rsidRPr="00FB54DE">
        <w:rPr>
          <w:rFonts w:ascii="Arial" w:hAnsi="Arial" w:cs="Arial"/>
          <w:color w:val="231F20"/>
        </w:rPr>
        <w:t>to</w:t>
      </w:r>
      <w:r w:rsidRPr="00FB54DE">
        <w:rPr>
          <w:rFonts w:ascii="Arial" w:hAnsi="Arial" w:cs="Arial"/>
          <w:color w:val="231F20"/>
          <w:spacing w:val="-7"/>
        </w:rPr>
        <w:t xml:space="preserve"> </w:t>
      </w:r>
      <w:r w:rsidRPr="00FB54DE">
        <w:rPr>
          <w:rFonts w:ascii="Arial" w:hAnsi="Arial" w:cs="Arial"/>
          <w:color w:val="231F20"/>
          <w:spacing w:val="-3"/>
        </w:rPr>
        <w:t>ensure</w:t>
      </w:r>
      <w:r w:rsidRPr="00FB54DE">
        <w:rPr>
          <w:rFonts w:ascii="Arial" w:hAnsi="Arial" w:cs="Arial"/>
          <w:color w:val="231F20"/>
          <w:spacing w:val="-7"/>
        </w:rPr>
        <w:t xml:space="preserve"> </w:t>
      </w:r>
      <w:r w:rsidRPr="00FB54DE">
        <w:rPr>
          <w:rFonts w:ascii="Arial" w:hAnsi="Arial" w:cs="Arial"/>
          <w:color w:val="231F20"/>
        </w:rPr>
        <w:t>workers</w:t>
      </w:r>
      <w:r w:rsidRPr="00FB54DE">
        <w:rPr>
          <w:rFonts w:ascii="Arial" w:hAnsi="Arial" w:cs="Arial"/>
          <w:color w:val="231F20"/>
          <w:spacing w:val="-7"/>
        </w:rPr>
        <w:t xml:space="preserve"> </w:t>
      </w:r>
      <w:r w:rsidRPr="00FB54DE">
        <w:rPr>
          <w:rFonts w:ascii="Arial" w:hAnsi="Arial" w:cs="Arial"/>
          <w:color w:val="231F20"/>
          <w:spacing w:val="-3"/>
        </w:rPr>
        <w:t>are</w:t>
      </w:r>
      <w:r w:rsidRPr="00FB54DE">
        <w:rPr>
          <w:rFonts w:ascii="Arial" w:hAnsi="Arial" w:cs="Arial"/>
          <w:color w:val="231F20"/>
          <w:spacing w:val="-7"/>
        </w:rPr>
        <w:t xml:space="preserve"> </w:t>
      </w:r>
      <w:r w:rsidRPr="00FB54DE">
        <w:rPr>
          <w:rFonts w:ascii="Arial" w:hAnsi="Arial" w:cs="Arial"/>
          <w:color w:val="231F20"/>
        </w:rPr>
        <w:t>acting</w:t>
      </w:r>
      <w:r w:rsidRPr="00FB54DE">
        <w:rPr>
          <w:rFonts w:ascii="Arial" w:hAnsi="Arial" w:cs="Arial"/>
          <w:color w:val="231F20"/>
          <w:spacing w:val="-7"/>
        </w:rPr>
        <w:t xml:space="preserve"> </w:t>
      </w:r>
      <w:r w:rsidRPr="00FB54DE">
        <w:rPr>
          <w:rFonts w:ascii="Arial" w:hAnsi="Arial" w:cs="Arial"/>
          <w:color w:val="231F20"/>
        </w:rPr>
        <w:t>safely</w:t>
      </w:r>
      <w:r w:rsidRPr="00FB54DE">
        <w:rPr>
          <w:rFonts w:ascii="Arial" w:hAnsi="Arial" w:cs="Arial"/>
          <w:color w:val="231F20"/>
          <w:spacing w:val="-7"/>
        </w:rPr>
        <w:t xml:space="preserve"> </w:t>
      </w:r>
      <w:r w:rsidRPr="00FB54DE">
        <w:rPr>
          <w:rFonts w:ascii="Arial" w:hAnsi="Arial" w:cs="Arial"/>
          <w:color w:val="231F20"/>
        </w:rPr>
        <w:t>and</w:t>
      </w:r>
      <w:r w:rsidRPr="00FB54DE">
        <w:rPr>
          <w:rFonts w:ascii="Arial" w:hAnsi="Arial" w:cs="Arial"/>
          <w:color w:val="231F20"/>
          <w:spacing w:val="-7"/>
        </w:rPr>
        <w:t xml:space="preserve"> </w:t>
      </w:r>
      <w:r w:rsidRPr="00FB54DE">
        <w:rPr>
          <w:rFonts w:ascii="Arial" w:hAnsi="Arial" w:cs="Arial"/>
          <w:color w:val="231F20"/>
          <w:spacing w:val="-3"/>
        </w:rPr>
        <w:t>according</w:t>
      </w:r>
      <w:r w:rsidRPr="00FB54DE">
        <w:rPr>
          <w:rFonts w:ascii="Arial" w:hAnsi="Arial" w:cs="Arial"/>
          <w:color w:val="231F20"/>
          <w:spacing w:val="-7"/>
        </w:rPr>
        <w:t xml:space="preserve"> </w:t>
      </w:r>
      <w:r w:rsidRPr="00FB54DE">
        <w:rPr>
          <w:rFonts w:ascii="Arial" w:hAnsi="Arial" w:cs="Arial"/>
          <w:color w:val="231F20"/>
        </w:rPr>
        <w:t>to</w:t>
      </w:r>
      <w:r w:rsidRPr="00FB54DE">
        <w:rPr>
          <w:rFonts w:ascii="Arial" w:hAnsi="Arial" w:cs="Arial"/>
          <w:color w:val="231F20"/>
          <w:spacing w:val="-7"/>
        </w:rPr>
        <w:t xml:space="preserve"> </w:t>
      </w:r>
      <w:r w:rsidRPr="00FB54DE">
        <w:rPr>
          <w:rFonts w:ascii="Arial" w:hAnsi="Arial" w:cs="Arial"/>
          <w:color w:val="231F20"/>
        </w:rPr>
        <w:t>policy</w:t>
      </w:r>
      <w:r w:rsidRPr="00FB54DE">
        <w:rPr>
          <w:rFonts w:ascii="Arial" w:hAnsi="Arial" w:cs="Arial"/>
          <w:color w:val="231F20"/>
          <w:spacing w:val="-7"/>
        </w:rPr>
        <w:t xml:space="preserve"> </w:t>
      </w:r>
      <w:r w:rsidRPr="00FB54DE">
        <w:rPr>
          <w:rFonts w:ascii="Arial" w:hAnsi="Arial" w:cs="Arial"/>
          <w:color w:val="231F20"/>
        </w:rPr>
        <w:t>and</w:t>
      </w:r>
      <w:r w:rsidRPr="00FB54DE">
        <w:rPr>
          <w:rFonts w:ascii="Arial" w:hAnsi="Arial" w:cs="Arial"/>
          <w:color w:val="231F20"/>
          <w:spacing w:val="-7"/>
        </w:rPr>
        <w:t xml:space="preserve"> </w:t>
      </w:r>
      <w:r w:rsidRPr="00FB54DE">
        <w:rPr>
          <w:rFonts w:ascii="Arial" w:hAnsi="Arial" w:cs="Arial"/>
          <w:color w:val="231F20"/>
          <w:spacing w:val="-3"/>
        </w:rPr>
        <w:t>procedure,</w:t>
      </w:r>
    </w:p>
    <w:p w14:paraId="792D2DB7" w14:textId="77777777" w:rsidR="00FB54DE" w:rsidRPr="00FB54DE" w:rsidRDefault="00FB54DE" w:rsidP="00FB54DE">
      <w:pPr>
        <w:widowControl w:val="0"/>
        <w:numPr>
          <w:ilvl w:val="0"/>
          <w:numId w:val="27"/>
        </w:numPr>
        <w:tabs>
          <w:tab w:val="left" w:pos="758"/>
        </w:tabs>
        <w:autoSpaceDE w:val="0"/>
        <w:autoSpaceDN w:val="0"/>
        <w:spacing w:before="240" w:after="240" w:line="360" w:lineRule="auto"/>
        <w:ind w:left="1276" w:right="284" w:hanging="357"/>
        <w:jc w:val="both"/>
        <w:rPr>
          <w:rFonts w:ascii="Arial" w:hAnsi="Arial" w:cs="Arial"/>
          <w:color w:val="231F20"/>
        </w:rPr>
      </w:pPr>
      <w:r w:rsidRPr="00FB54DE">
        <w:rPr>
          <w:rFonts w:ascii="Arial" w:hAnsi="Arial" w:cs="Arial"/>
          <w:color w:val="231F20"/>
          <w:spacing w:val="-3"/>
        </w:rPr>
        <w:t>provide</w:t>
      </w:r>
      <w:r w:rsidRPr="00FB54DE">
        <w:rPr>
          <w:rFonts w:ascii="Arial" w:hAnsi="Arial" w:cs="Arial"/>
          <w:color w:val="231F20"/>
          <w:spacing w:val="-6"/>
        </w:rPr>
        <w:t xml:space="preserve"> </w:t>
      </w:r>
      <w:r w:rsidRPr="00FB54DE">
        <w:rPr>
          <w:rFonts w:ascii="Arial" w:hAnsi="Arial" w:cs="Arial"/>
          <w:color w:val="231F20"/>
          <w:spacing w:val="-3"/>
        </w:rPr>
        <w:t>reasonable</w:t>
      </w:r>
      <w:r w:rsidRPr="00FB54DE">
        <w:rPr>
          <w:rFonts w:ascii="Arial" w:hAnsi="Arial" w:cs="Arial"/>
          <w:color w:val="231F20"/>
          <w:spacing w:val="-6"/>
        </w:rPr>
        <w:t xml:space="preserve"> </w:t>
      </w:r>
      <w:r w:rsidRPr="00FB54DE">
        <w:rPr>
          <w:rFonts w:ascii="Arial" w:hAnsi="Arial" w:cs="Arial"/>
          <w:color w:val="231F20"/>
        </w:rPr>
        <w:t>instruction</w:t>
      </w:r>
      <w:r w:rsidRPr="00FB54DE">
        <w:rPr>
          <w:rFonts w:ascii="Arial" w:hAnsi="Arial" w:cs="Arial"/>
          <w:color w:val="231F20"/>
          <w:spacing w:val="-6"/>
        </w:rPr>
        <w:t xml:space="preserve"> </w:t>
      </w:r>
      <w:r w:rsidRPr="00FB54DE">
        <w:rPr>
          <w:rFonts w:ascii="Arial" w:hAnsi="Arial" w:cs="Arial"/>
          <w:color w:val="231F20"/>
        </w:rPr>
        <w:t>to</w:t>
      </w:r>
      <w:r w:rsidRPr="00FB54DE">
        <w:rPr>
          <w:rFonts w:ascii="Arial" w:hAnsi="Arial" w:cs="Arial"/>
          <w:color w:val="231F20"/>
          <w:spacing w:val="-6"/>
        </w:rPr>
        <w:t xml:space="preserve"> </w:t>
      </w:r>
      <w:r w:rsidRPr="00FB54DE">
        <w:rPr>
          <w:rFonts w:ascii="Arial" w:hAnsi="Arial" w:cs="Arial"/>
          <w:color w:val="231F20"/>
        </w:rPr>
        <w:t>workers</w:t>
      </w:r>
      <w:r w:rsidRPr="00FB54DE">
        <w:rPr>
          <w:rFonts w:ascii="Arial" w:hAnsi="Arial" w:cs="Arial"/>
          <w:color w:val="231F20"/>
          <w:spacing w:val="-6"/>
        </w:rPr>
        <w:t xml:space="preserve"> </w:t>
      </w:r>
      <w:r w:rsidRPr="00FB54DE">
        <w:rPr>
          <w:rFonts w:ascii="Arial" w:hAnsi="Arial" w:cs="Arial"/>
          <w:color w:val="231F20"/>
          <w:spacing w:val="-3"/>
        </w:rPr>
        <w:t>regarding</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spacing w:val="-3"/>
        </w:rPr>
        <w:t>provision</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rPr>
        <w:t>safe</w:t>
      </w:r>
      <w:r w:rsidRPr="00FB54DE">
        <w:rPr>
          <w:rFonts w:ascii="Arial" w:hAnsi="Arial" w:cs="Arial"/>
          <w:color w:val="231F20"/>
          <w:spacing w:val="-6"/>
        </w:rPr>
        <w:t xml:space="preserve"> </w:t>
      </w:r>
      <w:r w:rsidRPr="00FB54DE">
        <w:rPr>
          <w:rFonts w:ascii="Arial" w:hAnsi="Arial" w:cs="Arial"/>
          <w:color w:val="231F20"/>
          <w:spacing w:val="-3"/>
        </w:rPr>
        <w:t>environments,</w:t>
      </w:r>
    </w:p>
    <w:p w14:paraId="553FB86B" w14:textId="4B617448" w:rsidR="00FB54DE" w:rsidRPr="00FB54DE" w:rsidRDefault="00FB54DE" w:rsidP="00FB54DE">
      <w:pPr>
        <w:widowControl w:val="0"/>
        <w:numPr>
          <w:ilvl w:val="0"/>
          <w:numId w:val="27"/>
        </w:numPr>
        <w:tabs>
          <w:tab w:val="left" w:pos="758"/>
        </w:tabs>
        <w:autoSpaceDE w:val="0"/>
        <w:autoSpaceDN w:val="0"/>
        <w:spacing w:before="240" w:after="240" w:line="360" w:lineRule="auto"/>
        <w:ind w:left="1417" w:right="284" w:hanging="357"/>
        <w:jc w:val="both"/>
        <w:rPr>
          <w:rFonts w:ascii="Arial" w:hAnsi="Arial" w:cs="Arial"/>
          <w:color w:val="231F20"/>
        </w:rPr>
      </w:pPr>
      <w:r w:rsidRPr="00FB54DE">
        <w:rPr>
          <w:rFonts w:ascii="Arial" w:hAnsi="Arial" w:cs="Arial"/>
          <w:color w:val="231F20"/>
        </w:rPr>
        <w:t>report</w:t>
      </w:r>
      <w:r w:rsidRPr="00FB54DE">
        <w:rPr>
          <w:rFonts w:ascii="Arial" w:hAnsi="Arial" w:cs="Arial"/>
          <w:color w:val="231F20"/>
          <w:spacing w:val="-9"/>
        </w:rPr>
        <w:t xml:space="preserve"> </w:t>
      </w:r>
      <w:r w:rsidRPr="00FB54DE">
        <w:rPr>
          <w:rFonts w:ascii="Arial" w:hAnsi="Arial" w:cs="Arial"/>
          <w:color w:val="231F20"/>
        </w:rPr>
        <w:t>to</w:t>
      </w:r>
      <w:r w:rsidRPr="00FB54DE">
        <w:rPr>
          <w:rFonts w:ascii="Arial" w:hAnsi="Arial" w:cs="Arial"/>
          <w:color w:val="231F20"/>
          <w:spacing w:val="-9"/>
        </w:rPr>
        <w:t xml:space="preserve"> </w:t>
      </w:r>
      <w:r w:rsidRPr="00FB54DE">
        <w:rPr>
          <w:rFonts w:ascii="Arial" w:hAnsi="Arial" w:cs="Arial"/>
          <w:color w:val="231F20"/>
        </w:rPr>
        <w:t>Safe</w:t>
      </w:r>
      <w:r w:rsidRPr="00FB54DE">
        <w:rPr>
          <w:rFonts w:ascii="Arial" w:hAnsi="Arial" w:cs="Arial"/>
          <w:color w:val="231F20"/>
          <w:spacing w:val="-9"/>
        </w:rPr>
        <w:t xml:space="preserve"> </w:t>
      </w:r>
      <w:r w:rsidR="00515578">
        <w:rPr>
          <w:rFonts w:ascii="Arial" w:hAnsi="Arial" w:cs="Arial"/>
          <w:color w:val="231F20"/>
        </w:rPr>
        <w:t>Community</w:t>
      </w:r>
      <w:r w:rsidRPr="00FB54DE">
        <w:rPr>
          <w:rFonts w:ascii="Arial" w:hAnsi="Arial" w:cs="Arial"/>
          <w:color w:val="231F20"/>
          <w:spacing w:val="-9"/>
        </w:rPr>
        <w:t xml:space="preserve"> </w:t>
      </w:r>
      <w:r w:rsidRPr="00FB54DE">
        <w:rPr>
          <w:rFonts w:ascii="Arial" w:hAnsi="Arial" w:cs="Arial"/>
          <w:color w:val="231F20"/>
          <w:spacing w:val="-3"/>
        </w:rPr>
        <w:t>Officer</w:t>
      </w:r>
      <w:r w:rsidRPr="00FB54DE">
        <w:rPr>
          <w:rFonts w:ascii="Arial" w:hAnsi="Arial" w:cs="Arial"/>
          <w:color w:val="231F20"/>
          <w:spacing w:val="-9"/>
        </w:rPr>
        <w:t xml:space="preserve"> </w:t>
      </w:r>
      <w:r w:rsidRPr="00FB54DE">
        <w:rPr>
          <w:rFonts w:ascii="Arial" w:hAnsi="Arial" w:cs="Arial"/>
          <w:color w:val="231F20"/>
        </w:rPr>
        <w:t>any</w:t>
      </w:r>
      <w:r w:rsidRPr="00FB54DE">
        <w:rPr>
          <w:rFonts w:ascii="Arial" w:hAnsi="Arial" w:cs="Arial"/>
          <w:color w:val="231F20"/>
          <w:spacing w:val="-9"/>
        </w:rPr>
        <w:t xml:space="preserve"> </w:t>
      </w:r>
      <w:r w:rsidRPr="00FB54DE">
        <w:rPr>
          <w:rFonts w:ascii="Arial" w:hAnsi="Arial" w:cs="Arial"/>
          <w:color w:val="231F20"/>
        </w:rPr>
        <w:t>suspicions,</w:t>
      </w:r>
      <w:r w:rsidRPr="00FB54DE">
        <w:rPr>
          <w:rFonts w:ascii="Arial" w:hAnsi="Arial" w:cs="Arial"/>
          <w:color w:val="231F20"/>
          <w:spacing w:val="-9"/>
        </w:rPr>
        <w:t xml:space="preserve"> </w:t>
      </w:r>
      <w:r w:rsidRPr="00FB54DE">
        <w:rPr>
          <w:rFonts w:ascii="Arial" w:hAnsi="Arial" w:cs="Arial"/>
          <w:color w:val="231F20"/>
        </w:rPr>
        <w:t>allegations,</w:t>
      </w:r>
      <w:r w:rsidRPr="00FB54DE">
        <w:rPr>
          <w:rFonts w:ascii="Arial" w:hAnsi="Arial" w:cs="Arial"/>
          <w:color w:val="231F20"/>
          <w:spacing w:val="-9"/>
        </w:rPr>
        <w:t xml:space="preserve"> </w:t>
      </w:r>
      <w:r w:rsidRPr="00FB54DE">
        <w:rPr>
          <w:rFonts w:ascii="Arial" w:hAnsi="Arial" w:cs="Arial"/>
          <w:color w:val="231F20"/>
        </w:rPr>
        <w:t>incidents</w:t>
      </w:r>
      <w:r w:rsidRPr="00FB54DE">
        <w:rPr>
          <w:rFonts w:ascii="Arial" w:hAnsi="Arial" w:cs="Arial"/>
          <w:color w:val="231F20"/>
          <w:spacing w:val="-9"/>
        </w:rPr>
        <w:t xml:space="preserve"> </w:t>
      </w:r>
      <w:r w:rsidRPr="00FB54DE">
        <w:rPr>
          <w:rFonts w:ascii="Arial" w:hAnsi="Arial" w:cs="Arial"/>
          <w:color w:val="231F20"/>
        </w:rPr>
        <w:t>or</w:t>
      </w:r>
      <w:r w:rsidRPr="00FB54DE">
        <w:rPr>
          <w:rFonts w:ascii="Arial" w:hAnsi="Arial" w:cs="Arial"/>
          <w:color w:val="231F20"/>
          <w:spacing w:val="-9"/>
        </w:rPr>
        <w:t xml:space="preserve"> </w:t>
      </w:r>
      <w:r w:rsidRPr="00FB54DE">
        <w:rPr>
          <w:rFonts w:ascii="Arial" w:hAnsi="Arial" w:cs="Arial"/>
          <w:color w:val="231F20"/>
        </w:rPr>
        <w:t>potential</w:t>
      </w:r>
      <w:r w:rsidRPr="00FB54DE">
        <w:rPr>
          <w:rFonts w:ascii="Arial" w:hAnsi="Arial" w:cs="Arial"/>
          <w:color w:val="231F20"/>
          <w:spacing w:val="-9"/>
        </w:rPr>
        <w:t xml:space="preserve"> </w:t>
      </w:r>
      <w:r w:rsidRPr="00FB54DE">
        <w:rPr>
          <w:rFonts w:ascii="Arial" w:hAnsi="Arial" w:cs="Arial"/>
          <w:color w:val="231F20"/>
          <w:spacing w:val="-3"/>
        </w:rPr>
        <w:t>breaches</w:t>
      </w:r>
      <w:r w:rsidRPr="00FB54DE">
        <w:rPr>
          <w:rFonts w:ascii="Arial" w:hAnsi="Arial" w:cs="Arial"/>
          <w:color w:val="231F20"/>
          <w:spacing w:val="-9"/>
        </w:rPr>
        <w:t xml:space="preserve"> </w:t>
      </w:r>
      <w:r w:rsidRPr="00FB54DE">
        <w:rPr>
          <w:rFonts w:ascii="Arial" w:hAnsi="Arial" w:cs="Arial"/>
          <w:color w:val="231F20"/>
        </w:rPr>
        <w:t>of</w:t>
      </w:r>
      <w:r w:rsidRPr="00FB54DE">
        <w:rPr>
          <w:rFonts w:ascii="Arial" w:hAnsi="Arial" w:cs="Arial"/>
          <w:color w:val="231F20"/>
          <w:spacing w:val="-9"/>
        </w:rPr>
        <w:t xml:space="preserve"> </w:t>
      </w:r>
      <w:r w:rsidRPr="00FB54DE">
        <w:rPr>
          <w:rFonts w:ascii="Arial" w:hAnsi="Arial" w:cs="Arial"/>
          <w:color w:val="231F20"/>
        </w:rPr>
        <w:t>the</w:t>
      </w:r>
      <w:r w:rsidRPr="00FB54DE">
        <w:rPr>
          <w:rFonts w:ascii="Arial" w:hAnsi="Arial" w:cs="Arial"/>
          <w:color w:val="231F20"/>
          <w:spacing w:val="-9"/>
        </w:rPr>
        <w:t xml:space="preserve"> </w:t>
      </w:r>
      <w:r w:rsidRPr="00FB54DE">
        <w:rPr>
          <w:rFonts w:ascii="Arial" w:hAnsi="Arial" w:cs="Arial"/>
          <w:color w:val="231F20"/>
          <w:spacing w:val="-3"/>
        </w:rPr>
        <w:t>relevant</w:t>
      </w:r>
      <w:r w:rsidRPr="00FB54DE">
        <w:rPr>
          <w:rFonts w:ascii="Arial" w:hAnsi="Arial" w:cs="Arial"/>
          <w:color w:val="231F20"/>
          <w:spacing w:val="-9"/>
        </w:rPr>
        <w:t xml:space="preserve"> </w:t>
      </w:r>
      <w:r w:rsidRPr="00FB54DE">
        <w:rPr>
          <w:rFonts w:ascii="Arial" w:hAnsi="Arial" w:cs="Arial"/>
          <w:color w:val="231F20"/>
        </w:rPr>
        <w:t>code of</w:t>
      </w:r>
      <w:r w:rsidRPr="00FB54DE">
        <w:rPr>
          <w:rFonts w:ascii="Arial" w:hAnsi="Arial" w:cs="Arial"/>
          <w:color w:val="231F20"/>
          <w:spacing w:val="-5"/>
        </w:rPr>
        <w:t xml:space="preserve"> </w:t>
      </w:r>
      <w:r w:rsidRPr="00FB54DE">
        <w:rPr>
          <w:rFonts w:ascii="Arial" w:hAnsi="Arial" w:cs="Arial"/>
          <w:color w:val="231F20"/>
        </w:rPr>
        <w:t>conduct, and</w:t>
      </w:r>
    </w:p>
    <w:p w14:paraId="0892D34A" w14:textId="77777777" w:rsidR="00FB54DE" w:rsidRPr="00FB54DE" w:rsidRDefault="00FB54DE" w:rsidP="00FB54DE">
      <w:pPr>
        <w:widowControl w:val="0"/>
        <w:numPr>
          <w:ilvl w:val="0"/>
          <w:numId w:val="27"/>
        </w:numPr>
        <w:tabs>
          <w:tab w:val="left" w:pos="758"/>
        </w:tabs>
        <w:autoSpaceDE w:val="0"/>
        <w:autoSpaceDN w:val="0"/>
        <w:spacing w:before="240" w:after="240" w:line="360" w:lineRule="auto"/>
        <w:ind w:left="1417" w:right="284" w:hanging="357"/>
        <w:jc w:val="both"/>
        <w:rPr>
          <w:rFonts w:ascii="Arial" w:hAnsi="Arial" w:cs="Arial"/>
          <w:color w:val="231F20"/>
        </w:rPr>
      </w:pPr>
      <w:r w:rsidRPr="00FB54DE">
        <w:rPr>
          <w:rFonts w:ascii="Arial" w:hAnsi="Arial" w:cs="Arial"/>
          <w:color w:val="231F20"/>
        </w:rPr>
        <w:t>identify</w:t>
      </w:r>
      <w:r w:rsidRPr="00FB54DE">
        <w:rPr>
          <w:rFonts w:ascii="Arial" w:hAnsi="Arial" w:cs="Arial"/>
          <w:color w:val="231F20"/>
          <w:spacing w:val="-5"/>
        </w:rPr>
        <w:t xml:space="preserve"> </w:t>
      </w:r>
      <w:r w:rsidRPr="00FB54DE">
        <w:rPr>
          <w:rFonts w:ascii="Arial" w:hAnsi="Arial" w:cs="Arial"/>
          <w:color w:val="231F20"/>
        </w:rPr>
        <w:t>and</w:t>
      </w:r>
      <w:r w:rsidRPr="00FB54DE">
        <w:rPr>
          <w:rFonts w:ascii="Arial" w:hAnsi="Arial" w:cs="Arial"/>
          <w:color w:val="231F20"/>
          <w:spacing w:val="-5"/>
        </w:rPr>
        <w:t xml:space="preserve"> </w:t>
      </w:r>
      <w:r w:rsidRPr="00FB54DE">
        <w:rPr>
          <w:rFonts w:ascii="Arial" w:hAnsi="Arial" w:cs="Arial"/>
          <w:color w:val="231F20"/>
          <w:spacing w:val="-3"/>
        </w:rPr>
        <w:t>report</w:t>
      </w:r>
      <w:r w:rsidRPr="00FB54DE">
        <w:rPr>
          <w:rFonts w:ascii="Arial" w:hAnsi="Arial" w:cs="Arial"/>
          <w:color w:val="231F20"/>
          <w:spacing w:val="-5"/>
        </w:rPr>
        <w:t xml:space="preserve"> </w:t>
      </w:r>
      <w:r w:rsidRPr="00FB54DE">
        <w:rPr>
          <w:rFonts w:ascii="Arial" w:hAnsi="Arial" w:cs="Arial"/>
          <w:color w:val="231F20"/>
        </w:rPr>
        <w:t>all</w:t>
      </w:r>
      <w:r w:rsidRPr="00FB54DE">
        <w:rPr>
          <w:rFonts w:ascii="Arial" w:hAnsi="Arial" w:cs="Arial"/>
          <w:color w:val="231F20"/>
          <w:spacing w:val="-5"/>
        </w:rPr>
        <w:t xml:space="preserve"> </w:t>
      </w:r>
      <w:r w:rsidRPr="00FB54DE">
        <w:rPr>
          <w:rFonts w:ascii="Arial" w:hAnsi="Arial" w:cs="Arial"/>
          <w:color w:val="231F20"/>
        </w:rPr>
        <w:t>risks</w:t>
      </w:r>
      <w:r w:rsidRPr="00FB54DE">
        <w:rPr>
          <w:rFonts w:ascii="Arial" w:hAnsi="Arial" w:cs="Arial"/>
          <w:color w:val="231F20"/>
          <w:spacing w:val="-5"/>
        </w:rPr>
        <w:t xml:space="preserve"> </w:t>
      </w:r>
      <w:r w:rsidRPr="00FB54DE">
        <w:rPr>
          <w:rFonts w:ascii="Arial" w:hAnsi="Arial" w:cs="Arial"/>
          <w:color w:val="231F20"/>
        </w:rPr>
        <w:t>and</w:t>
      </w:r>
      <w:r w:rsidRPr="00FB54DE">
        <w:rPr>
          <w:rFonts w:ascii="Arial" w:hAnsi="Arial" w:cs="Arial"/>
          <w:color w:val="231F20"/>
          <w:spacing w:val="-5"/>
        </w:rPr>
        <w:t xml:space="preserve"> </w:t>
      </w:r>
      <w:r w:rsidRPr="00FB54DE">
        <w:rPr>
          <w:rFonts w:ascii="Arial" w:hAnsi="Arial" w:cs="Arial"/>
          <w:color w:val="231F20"/>
          <w:spacing w:val="-3"/>
        </w:rPr>
        <w:t>hazards</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rPr>
        <w:t>Health</w:t>
      </w:r>
      <w:r w:rsidRPr="00FB54DE">
        <w:rPr>
          <w:rFonts w:ascii="Arial" w:hAnsi="Arial" w:cs="Arial"/>
          <w:color w:val="231F20"/>
          <w:spacing w:val="-5"/>
        </w:rPr>
        <w:t xml:space="preserve"> </w:t>
      </w:r>
      <w:r w:rsidRPr="00FB54DE">
        <w:rPr>
          <w:rFonts w:ascii="Arial" w:hAnsi="Arial" w:cs="Arial"/>
          <w:color w:val="231F20"/>
        </w:rPr>
        <w:t>&amp;</w:t>
      </w:r>
      <w:r w:rsidRPr="00FB54DE">
        <w:rPr>
          <w:rFonts w:ascii="Arial" w:hAnsi="Arial" w:cs="Arial"/>
          <w:color w:val="231F20"/>
          <w:spacing w:val="-5"/>
        </w:rPr>
        <w:t xml:space="preserve"> </w:t>
      </w:r>
      <w:r w:rsidRPr="00FB54DE">
        <w:rPr>
          <w:rFonts w:ascii="Arial" w:hAnsi="Arial" w:cs="Arial"/>
          <w:color w:val="231F20"/>
        </w:rPr>
        <w:t>Safety</w:t>
      </w:r>
      <w:r w:rsidRPr="00FB54DE">
        <w:rPr>
          <w:rFonts w:ascii="Arial" w:hAnsi="Arial" w:cs="Arial"/>
          <w:color w:val="231F20"/>
          <w:spacing w:val="-5"/>
        </w:rPr>
        <w:t xml:space="preserve"> </w:t>
      </w:r>
      <w:r w:rsidRPr="00FB54DE">
        <w:rPr>
          <w:rFonts w:ascii="Arial" w:hAnsi="Arial" w:cs="Arial"/>
          <w:color w:val="231F20"/>
          <w:spacing w:val="-4"/>
        </w:rPr>
        <w:t>Officer/Team</w:t>
      </w:r>
      <w:r w:rsidRPr="00FB54DE">
        <w:rPr>
          <w:rFonts w:ascii="Arial" w:hAnsi="Arial" w:cs="Arial"/>
          <w:color w:val="231F20"/>
          <w:spacing w:val="-5"/>
        </w:rPr>
        <w:t xml:space="preserve"> </w:t>
      </w:r>
      <w:r w:rsidRPr="00FB54DE">
        <w:rPr>
          <w:rFonts w:ascii="Arial" w:hAnsi="Arial" w:cs="Arial"/>
          <w:color w:val="231F20"/>
        </w:rPr>
        <w:t>for</w:t>
      </w:r>
      <w:r w:rsidRPr="00FB54DE">
        <w:rPr>
          <w:rFonts w:ascii="Arial" w:hAnsi="Arial" w:cs="Arial"/>
          <w:color w:val="231F20"/>
          <w:spacing w:val="-5"/>
        </w:rPr>
        <w:t xml:space="preserve"> </w:t>
      </w:r>
      <w:r w:rsidRPr="00FB54DE">
        <w:rPr>
          <w:rFonts w:ascii="Arial" w:hAnsi="Arial" w:cs="Arial"/>
          <w:color w:val="231F20"/>
          <w:spacing w:val="-3"/>
        </w:rPr>
        <w:t>treatment.</w:t>
      </w:r>
    </w:p>
    <w:p w14:paraId="03C07F60" w14:textId="3B6F30F4" w:rsidR="00FB54DE" w:rsidRPr="00FB54DE" w:rsidRDefault="00FB54DE" w:rsidP="00FB54DE">
      <w:pPr>
        <w:spacing w:before="240" w:after="240" w:line="360" w:lineRule="auto"/>
        <w:ind w:left="103" w:right="285" w:firstLine="720"/>
        <w:jc w:val="both"/>
        <w:rPr>
          <w:rFonts w:ascii="Arial" w:hAnsi="Arial" w:cs="Arial"/>
          <w:b/>
          <w:color w:val="231F20"/>
        </w:rPr>
      </w:pPr>
      <w:r w:rsidRPr="00FB54DE">
        <w:rPr>
          <w:rFonts w:ascii="Arial" w:hAnsi="Arial" w:cs="Arial"/>
          <w:b/>
          <w:color w:val="231F20"/>
        </w:rPr>
        <w:t xml:space="preserve">Safe </w:t>
      </w:r>
      <w:r w:rsidR="00515578">
        <w:rPr>
          <w:rFonts w:ascii="Arial" w:hAnsi="Arial" w:cs="Arial"/>
          <w:b/>
          <w:color w:val="231F20"/>
        </w:rPr>
        <w:t>Community</w:t>
      </w:r>
      <w:r w:rsidRPr="00FB54DE">
        <w:rPr>
          <w:rFonts w:ascii="Arial" w:hAnsi="Arial" w:cs="Arial"/>
          <w:b/>
          <w:color w:val="231F20"/>
        </w:rPr>
        <w:t xml:space="preserve"> Officer/Team</w:t>
      </w:r>
    </w:p>
    <w:p w14:paraId="0AE32FEA" w14:textId="5CC90F16" w:rsidR="00FB54DE" w:rsidRPr="00FB54DE" w:rsidRDefault="00FB54DE" w:rsidP="00FB54DE">
      <w:pPr>
        <w:widowControl w:val="0"/>
        <w:numPr>
          <w:ilvl w:val="0"/>
          <w:numId w:val="28"/>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implementation</w:t>
      </w:r>
      <w:r w:rsidRPr="00FB54DE">
        <w:rPr>
          <w:rFonts w:ascii="Arial" w:hAnsi="Arial" w:cs="Arial"/>
          <w:color w:val="231F20"/>
          <w:spacing w:val="-7"/>
        </w:rPr>
        <w:t xml:space="preserve"> </w:t>
      </w:r>
      <w:r w:rsidRPr="00FB54DE">
        <w:rPr>
          <w:rFonts w:ascii="Arial" w:hAnsi="Arial" w:cs="Arial"/>
          <w:color w:val="231F20"/>
        </w:rPr>
        <w:t>of</w:t>
      </w:r>
      <w:r w:rsidRPr="00FB54DE">
        <w:rPr>
          <w:rFonts w:ascii="Arial" w:hAnsi="Arial" w:cs="Arial"/>
          <w:color w:val="231F20"/>
          <w:spacing w:val="-7"/>
        </w:rPr>
        <w:t xml:space="preserve"> </w:t>
      </w:r>
      <w:r w:rsidRPr="00FB54DE">
        <w:rPr>
          <w:rFonts w:ascii="Arial" w:hAnsi="Arial" w:cs="Arial"/>
          <w:color w:val="231F20"/>
        </w:rPr>
        <w:t>the</w:t>
      </w:r>
      <w:r w:rsidRPr="00FB54DE">
        <w:rPr>
          <w:rFonts w:ascii="Arial" w:hAnsi="Arial" w:cs="Arial"/>
          <w:color w:val="231F20"/>
          <w:spacing w:val="-7"/>
        </w:rPr>
        <w:t xml:space="preserve"> </w:t>
      </w:r>
      <w:r w:rsidRPr="00FB54DE">
        <w:rPr>
          <w:rFonts w:ascii="Arial" w:hAnsi="Arial" w:cs="Arial"/>
          <w:color w:val="231F20"/>
          <w:spacing w:val="-3"/>
        </w:rPr>
        <w:t>procedures</w:t>
      </w:r>
      <w:r w:rsidRPr="00FB54DE">
        <w:rPr>
          <w:rFonts w:ascii="Arial" w:hAnsi="Arial" w:cs="Arial"/>
          <w:color w:val="231F20"/>
          <w:spacing w:val="-7"/>
        </w:rPr>
        <w:t xml:space="preserve"> </w:t>
      </w:r>
      <w:r w:rsidRPr="00FB54DE">
        <w:rPr>
          <w:rFonts w:ascii="Arial" w:hAnsi="Arial" w:cs="Arial"/>
          <w:color w:val="231F20"/>
        </w:rPr>
        <w:t>in</w:t>
      </w:r>
      <w:r w:rsidRPr="00FB54DE">
        <w:rPr>
          <w:rFonts w:ascii="Arial" w:hAnsi="Arial" w:cs="Arial"/>
          <w:color w:val="231F20"/>
          <w:spacing w:val="-7"/>
        </w:rPr>
        <w:t xml:space="preserve"> </w:t>
      </w:r>
      <w:r w:rsidRPr="00FB54DE">
        <w:rPr>
          <w:rFonts w:ascii="Arial" w:hAnsi="Arial" w:cs="Arial"/>
          <w:color w:val="231F20"/>
          <w:spacing w:val="-3"/>
        </w:rPr>
        <w:t>relation</w:t>
      </w:r>
      <w:r w:rsidRPr="00FB54DE">
        <w:rPr>
          <w:rFonts w:ascii="Arial" w:hAnsi="Arial" w:cs="Arial"/>
          <w:color w:val="231F20"/>
          <w:spacing w:val="-7"/>
        </w:rPr>
        <w:t xml:space="preserve"> </w:t>
      </w:r>
      <w:r w:rsidRPr="00FB54DE">
        <w:rPr>
          <w:rFonts w:ascii="Arial" w:hAnsi="Arial" w:cs="Arial"/>
          <w:color w:val="231F20"/>
        </w:rPr>
        <w:t>to</w:t>
      </w:r>
      <w:r w:rsidRPr="00FB54DE">
        <w:rPr>
          <w:rFonts w:ascii="Arial" w:hAnsi="Arial" w:cs="Arial"/>
          <w:color w:val="231F20"/>
          <w:spacing w:val="-7"/>
        </w:rPr>
        <w:t xml:space="preserve"> </w:t>
      </w:r>
      <w:r w:rsidRPr="00FB54DE">
        <w:rPr>
          <w:rFonts w:ascii="Arial" w:hAnsi="Arial" w:cs="Arial"/>
          <w:color w:val="231F20"/>
          <w:spacing w:val="-3"/>
        </w:rPr>
        <w:t>responding</w:t>
      </w:r>
      <w:r w:rsidRPr="00FB54DE">
        <w:rPr>
          <w:rFonts w:ascii="Arial" w:hAnsi="Arial" w:cs="Arial"/>
          <w:color w:val="231F20"/>
          <w:spacing w:val="-7"/>
        </w:rPr>
        <w:t xml:space="preserve"> </w:t>
      </w:r>
      <w:r w:rsidRPr="00FB54DE">
        <w:rPr>
          <w:rFonts w:ascii="Arial" w:hAnsi="Arial" w:cs="Arial"/>
          <w:color w:val="231F20"/>
        </w:rPr>
        <w:t>to</w:t>
      </w:r>
      <w:r w:rsidRPr="00FB54DE">
        <w:rPr>
          <w:rFonts w:ascii="Arial" w:hAnsi="Arial" w:cs="Arial"/>
          <w:color w:val="231F20"/>
          <w:spacing w:val="-7"/>
        </w:rPr>
        <w:t xml:space="preserve"> </w:t>
      </w:r>
      <w:r w:rsidRPr="00FB54DE">
        <w:rPr>
          <w:rFonts w:ascii="Arial" w:hAnsi="Arial" w:cs="Arial"/>
          <w:color w:val="231F20"/>
        </w:rPr>
        <w:t>Safe</w:t>
      </w:r>
      <w:r w:rsidRPr="00FB54DE">
        <w:rPr>
          <w:rFonts w:ascii="Arial" w:hAnsi="Arial" w:cs="Arial"/>
          <w:color w:val="231F20"/>
          <w:spacing w:val="-7"/>
        </w:rPr>
        <w:t xml:space="preserve"> </w:t>
      </w:r>
      <w:r w:rsidR="00515578">
        <w:rPr>
          <w:rFonts w:ascii="Arial" w:hAnsi="Arial" w:cs="Arial"/>
          <w:color w:val="231F20"/>
        </w:rPr>
        <w:t>Community</w:t>
      </w:r>
      <w:r w:rsidRPr="00FB54DE">
        <w:rPr>
          <w:rFonts w:ascii="Arial" w:hAnsi="Arial" w:cs="Arial"/>
          <w:color w:val="231F20"/>
          <w:spacing w:val="-7"/>
        </w:rPr>
        <w:t xml:space="preserve"> </w:t>
      </w:r>
      <w:r w:rsidRPr="00FB54DE">
        <w:rPr>
          <w:rFonts w:ascii="Arial" w:hAnsi="Arial" w:cs="Arial"/>
          <w:color w:val="231F20"/>
        </w:rPr>
        <w:t>concerns,</w:t>
      </w:r>
      <w:r w:rsidRPr="00FB54DE">
        <w:rPr>
          <w:rFonts w:ascii="Arial" w:hAnsi="Arial" w:cs="Arial"/>
          <w:color w:val="231F20"/>
          <w:spacing w:val="-7"/>
        </w:rPr>
        <w:t xml:space="preserve"> </w:t>
      </w:r>
      <w:r w:rsidRPr="00FB54DE">
        <w:rPr>
          <w:rFonts w:ascii="Arial" w:hAnsi="Arial" w:cs="Arial"/>
          <w:color w:val="231F20"/>
        </w:rPr>
        <w:t>including</w:t>
      </w:r>
      <w:r w:rsidRPr="00FB54DE">
        <w:rPr>
          <w:rFonts w:ascii="Arial" w:hAnsi="Arial" w:cs="Arial"/>
          <w:color w:val="231F20"/>
          <w:spacing w:val="-7"/>
        </w:rPr>
        <w:t xml:space="preserve"> </w:t>
      </w:r>
      <w:r w:rsidRPr="00FB54DE">
        <w:rPr>
          <w:rFonts w:ascii="Arial" w:hAnsi="Arial" w:cs="Arial"/>
          <w:color w:val="231F20"/>
        </w:rPr>
        <w:t>child</w:t>
      </w:r>
      <w:r w:rsidRPr="00FB54DE">
        <w:rPr>
          <w:rFonts w:ascii="Arial" w:hAnsi="Arial" w:cs="Arial"/>
          <w:color w:val="231F20"/>
          <w:spacing w:val="-7"/>
        </w:rPr>
        <w:t xml:space="preserve"> </w:t>
      </w:r>
      <w:r w:rsidRPr="00FB54DE">
        <w:rPr>
          <w:rFonts w:ascii="Arial" w:hAnsi="Arial" w:cs="Arial"/>
          <w:color w:val="231F20"/>
          <w:spacing w:val="-3"/>
        </w:rPr>
        <w:t>protection,</w:t>
      </w:r>
    </w:p>
    <w:p w14:paraId="48B1D3A9" w14:textId="77777777" w:rsidR="00FB54DE" w:rsidRPr="00FB54DE" w:rsidRDefault="00FB54DE" w:rsidP="00FB54DE">
      <w:pPr>
        <w:widowControl w:val="0"/>
        <w:numPr>
          <w:ilvl w:val="0"/>
          <w:numId w:val="28"/>
        </w:numPr>
        <w:tabs>
          <w:tab w:val="left" w:pos="758"/>
        </w:tabs>
        <w:autoSpaceDE w:val="0"/>
        <w:autoSpaceDN w:val="0"/>
        <w:spacing w:before="240" w:after="240" w:line="360" w:lineRule="auto"/>
        <w:ind w:left="1418" w:right="284" w:hanging="357"/>
        <w:jc w:val="both"/>
        <w:rPr>
          <w:rFonts w:ascii="Arial" w:hAnsi="Arial" w:cs="Arial"/>
          <w:color w:val="231F20"/>
          <w:spacing w:val="-3"/>
        </w:rPr>
      </w:pPr>
      <w:r w:rsidRPr="00FB54DE">
        <w:rPr>
          <w:rFonts w:ascii="Arial" w:hAnsi="Arial" w:cs="Arial"/>
          <w:color w:val="231F20"/>
          <w:spacing w:val="-6"/>
        </w:rPr>
        <w:t xml:space="preserve">tasks </w:t>
      </w:r>
      <w:r w:rsidRPr="00FB54DE">
        <w:rPr>
          <w:rFonts w:ascii="Arial" w:hAnsi="Arial" w:cs="Arial"/>
          <w:color w:val="231F20"/>
        </w:rPr>
        <w:t xml:space="preserve">as </w:t>
      </w:r>
      <w:r w:rsidRPr="00FB54DE">
        <w:rPr>
          <w:rFonts w:ascii="Arial" w:hAnsi="Arial" w:cs="Arial"/>
          <w:color w:val="231F20"/>
          <w:spacing w:val="-3"/>
        </w:rPr>
        <w:t xml:space="preserve">directed </w:t>
      </w:r>
      <w:r w:rsidRPr="00FB54DE">
        <w:rPr>
          <w:rFonts w:ascii="Arial" w:hAnsi="Arial" w:cs="Arial"/>
          <w:color w:val="231F20"/>
        </w:rPr>
        <w:t>by the Governance</w:t>
      </w:r>
      <w:r w:rsidRPr="00FB54DE">
        <w:rPr>
          <w:rFonts w:ascii="Arial" w:hAnsi="Arial" w:cs="Arial"/>
          <w:color w:val="231F20"/>
          <w:spacing w:val="-16"/>
        </w:rPr>
        <w:t xml:space="preserve"> </w:t>
      </w:r>
      <w:r w:rsidRPr="00FB54DE">
        <w:rPr>
          <w:rFonts w:ascii="Arial" w:hAnsi="Arial" w:cs="Arial"/>
          <w:color w:val="231F20"/>
          <w:spacing w:val="-3"/>
        </w:rPr>
        <w:t xml:space="preserve">Board, </w:t>
      </w:r>
    </w:p>
    <w:p w14:paraId="6911E850" w14:textId="77777777" w:rsidR="00FB54DE" w:rsidRPr="00FB54DE" w:rsidRDefault="00FB54DE" w:rsidP="00FB54DE">
      <w:pPr>
        <w:widowControl w:val="0"/>
        <w:numPr>
          <w:ilvl w:val="0"/>
          <w:numId w:val="28"/>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receive</w:t>
      </w:r>
      <w:r w:rsidRPr="00FB54DE">
        <w:rPr>
          <w:rFonts w:ascii="Arial" w:hAnsi="Arial" w:cs="Arial"/>
          <w:color w:val="231F20"/>
          <w:spacing w:val="-5"/>
        </w:rPr>
        <w:t xml:space="preserve"> </w:t>
      </w:r>
      <w:r w:rsidRPr="00FB54DE">
        <w:rPr>
          <w:rFonts w:ascii="Arial" w:hAnsi="Arial" w:cs="Arial"/>
          <w:color w:val="231F20"/>
          <w:spacing w:val="-3"/>
        </w:rPr>
        <w:t>reports</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incidents</w:t>
      </w:r>
      <w:r w:rsidRPr="00FB54DE">
        <w:rPr>
          <w:rFonts w:ascii="Arial" w:hAnsi="Arial" w:cs="Arial"/>
          <w:color w:val="231F20"/>
          <w:spacing w:val="-5"/>
        </w:rPr>
        <w:t xml:space="preserve"> </w:t>
      </w:r>
      <w:r w:rsidRPr="00FB54DE">
        <w:rPr>
          <w:rFonts w:ascii="Arial" w:hAnsi="Arial" w:cs="Arial"/>
          <w:color w:val="231F20"/>
        </w:rPr>
        <w:t>and/or</w:t>
      </w:r>
      <w:r w:rsidRPr="00FB54DE">
        <w:rPr>
          <w:rFonts w:ascii="Arial" w:hAnsi="Arial" w:cs="Arial"/>
          <w:color w:val="231F20"/>
          <w:spacing w:val="-5"/>
        </w:rPr>
        <w:t xml:space="preserve"> </w:t>
      </w:r>
      <w:r w:rsidRPr="00FB54DE">
        <w:rPr>
          <w:rFonts w:ascii="Arial" w:hAnsi="Arial" w:cs="Arial"/>
          <w:color w:val="231F20"/>
        </w:rPr>
        <w:t>concerns</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risk</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harm</w:t>
      </w:r>
      <w:r w:rsidRPr="00FB54DE">
        <w:rPr>
          <w:rFonts w:ascii="Arial" w:hAnsi="Arial" w:cs="Arial"/>
          <w:color w:val="231F20"/>
          <w:spacing w:val="-5"/>
        </w:rPr>
        <w:t xml:space="preserve"> </w:t>
      </w:r>
      <w:r w:rsidRPr="00FB54DE">
        <w:rPr>
          <w:rFonts w:ascii="Arial" w:hAnsi="Arial" w:cs="Arial"/>
          <w:color w:val="231F20"/>
        </w:rPr>
        <w:t>in</w:t>
      </w:r>
      <w:r w:rsidRPr="00FB54DE">
        <w:rPr>
          <w:rFonts w:ascii="Arial" w:hAnsi="Arial" w:cs="Arial"/>
          <w:color w:val="231F20"/>
          <w:spacing w:val="-5"/>
        </w:rPr>
        <w:t xml:space="preserve"> </w:t>
      </w:r>
      <w:r w:rsidRPr="00FB54DE">
        <w:rPr>
          <w:rFonts w:ascii="Arial" w:hAnsi="Arial" w:cs="Arial"/>
          <w:color w:val="231F20"/>
          <w:spacing w:val="-3"/>
        </w:rPr>
        <w:t>relation</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spacing w:val="-3"/>
        </w:rPr>
        <w:t>children</w:t>
      </w:r>
      <w:r w:rsidRPr="00FB54DE">
        <w:rPr>
          <w:rFonts w:ascii="Arial" w:hAnsi="Arial" w:cs="Arial"/>
          <w:color w:val="231F20"/>
          <w:spacing w:val="-5"/>
        </w:rPr>
        <w:t xml:space="preserve"> </w:t>
      </w:r>
      <w:r w:rsidRPr="00FB54DE">
        <w:rPr>
          <w:rFonts w:ascii="Arial" w:hAnsi="Arial" w:cs="Arial"/>
          <w:color w:val="231F20"/>
        </w:rPr>
        <w:t>or</w:t>
      </w:r>
      <w:r w:rsidRPr="00FB54DE">
        <w:rPr>
          <w:rFonts w:ascii="Arial" w:hAnsi="Arial" w:cs="Arial"/>
          <w:color w:val="231F20"/>
          <w:spacing w:val="-5"/>
        </w:rPr>
        <w:t xml:space="preserve"> </w:t>
      </w:r>
      <w:r w:rsidRPr="00FB54DE">
        <w:rPr>
          <w:rFonts w:ascii="Arial" w:hAnsi="Arial" w:cs="Arial"/>
          <w:color w:val="231F20"/>
        </w:rPr>
        <w:t>workers,</w:t>
      </w:r>
    </w:p>
    <w:p w14:paraId="6F0A30CF" w14:textId="77777777" w:rsidR="00FB54DE" w:rsidRPr="00FB54DE" w:rsidRDefault="00FB54DE" w:rsidP="00FB54DE">
      <w:pPr>
        <w:widowControl w:val="0"/>
        <w:numPr>
          <w:ilvl w:val="0"/>
          <w:numId w:val="28"/>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 xml:space="preserve">maintain </w:t>
      </w:r>
      <w:r w:rsidRPr="00FB54DE">
        <w:rPr>
          <w:rFonts w:ascii="Arial" w:hAnsi="Arial" w:cs="Arial"/>
          <w:color w:val="231F20"/>
          <w:spacing w:val="-3"/>
        </w:rPr>
        <w:t xml:space="preserve">secure records </w:t>
      </w:r>
      <w:r w:rsidRPr="00FB54DE">
        <w:rPr>
          <w:rFonts w:ascii="Arial" w:hAnsi="Arial" w:cs="Arial"/>
          <w:color w:val="231F20"/>
        </w:rPr>
        <w:t xml:space="preserve">in </w:t>
      </w:r>
      <w:r w:rsidRPr="00FB54DE">
        <w:rPr>
          <w:rFonts w:ascii="Arial" w:hAnsi="Arial" w:cs="Arial"/>
          <w:color w:val="231F20"/>
          <w:spacing w:val="-3"/>
        </w:rPr>
        <w:t xml:space="preserve">relation </w:t>
      </w:r>
      <w:r w:rsidRPr="00FB54DE">
        <w:rPr>
          <w:rFonts w:ascii="Arial" w:hAnsi="Arial" w:cs="Arial"/>
          <w:color w:val="231F20"/>
        </w:rPr>
        <w:t>to the</w:t>
      </w:r>
      <w:r w:rsidRPr="00FB54DE">
        <w:rPr>
          <w:rFonts w:ascii="Arial" w:hAnsi="Arial" w:cs="Arial"/>
          <w:color w:val="231F20"/>
          <w:spacing w:val="-21"/>
        </w:rPr>
        <w:t xml:space="preserve"> </w:t>
      </w:r>
      <w:r w:rsidRPr="00FB54DE">
        <w:rPr>
          <w:rFonts w:ascii="Arial" w:hAnsi="Arial" w:cs="Arial"/>
          <w:color w:val="231F20"/>
        </w:rPr>
        <w:t>Framework, and</w:t>
      </w:r>
    </w:p>
    <w:p w14:paraId="7FCBC7C4" w14:textId="2537E32E" w:rsidR="00AA2072" w:rsidRPr="00AA2072" w:rsidRDefault="00FB54DE" w:rsidP="00AA2072">
      <w:pPr>
        <w:widowControl w:val="0"/>
        <w:numPr>
          <w:ilvl w:val="0"/>
          <w:numId w:val="28"/>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 xml:space="preserve">regular </w:t>
      </w:r>
      <w:r w:rsidRPr="00FB54DE">
        <w:rPr>
          <w:rFonts w:ascii="Arial" w:hAnsi="Arial" w:cs="Arial"/>
          <w:color w:val="231F20"/>
          <w:spacing w:val="-3"/>
        </w:rPr>
        <w:t xml:space="preserve">reporting </w:t>
      </w:r>
      <w:r w:rsidRPr="00FB54DE">
        <w:rPr>
          <w:rFonts w:ascii="Arial" w:hAnsi="Arial" w:cs="Arial"/>
          <w:color w:val="231F20"/>
        </w:rPr>
        <w:t xml:space="preserve">to </w:t>
      </w:r>
      <w:r w:rsidR="00515578">
        <w:rPr>
          <w:rFonts w:ascii="Arial" w:hAnsi="Arial" w:cs="Arial"/>
          <w:color w:val="231F20"/>
        </w:rPr>
        <w:t xml:space="preserve">the </w:t>
      </w:r>
      <w:r w:rsidRPr="00FB54DE">
        <w:rPr>
          <w:rFonts w:ascii="Arial" w:hAnsi="Arial" w:cs="Arial"/>
          <w:color w:val="231F20"/>
        </w:rPr>
        <w:t xml:space="preserve">Management </w:t>
      </w:r>
      <w:r w:rsidRPr="00FB54DE">
        <w:rPr>
          <w:rFonts w:ascii="Arial" w:hAnsi="Arial" w:cs="Arial"/>
          <w:color w:val="231F20"/>
          <w:spacing w:val="-3"/>
        </w:rPr>
        <w:t xml:space="preserve">Group </w:t>
      </w:r>
      <w:r w:rsidRPr="00FB54DE">
        <w:rPr>
          <w:rFonts w:ascii="Arial" w:hAnsi="Arial" w:cs="Arial"/>
          <w:color w:val="231F20"/>
        </w:rPr>
        <w:t>and/or Governance</w:t>
      </w:r>
      <w:r w:rsidRPr="00FB54DE">
        <w:rPr>
          <w:rFonts w:ascii="Arial" w:hAnsi="Arial" w:cs="Arial"/>
          <w:color w:val="231F20"/>
          <w:spacing w:val="-25"/>
        </w:rPr>
        <w:t xml:space="preserve"> </w:t>
      </w:r>
      <w:r w:rsidRPr="00FB54DE">
        <w:rPr>
          <w:rFonts w:ascii="Arial" w:hAnsi="Arial" w:cs="Arial"/>
          <w:color w:val="231F20"/>
          <w:spacing w:val="-3"/>
        </w:rPr>
        <w:t>Board</w:t>
      </w:r>
    </w:p>
    <w:p w14:paraId="02AD3731" w14:textId="77777777" w:rsidR="00FB54DE" w:rsidRPr="00FB54DE" w:rsidRDefault="00FB54DE" w:rsidP="00FB54DE">
      <w:pPr>
        <w:widowControl w:val="0"/>
        <w:autoSpaceDE w:val="0"/>
        <w:autoSpaceDN w:val="0"/>
        <w:spacing w:before="240" w:after="240" w:line="360" w:lineRule="auto"/>
        <w:ind w:left="690" w:right="285"/>
        <w:jc w:val="both"/>
        <w:rPr>
          <w:rFonts w:ascii="Arial" w:eastAsia="Avenir-Light" w:hAnsi="Arial" w:cs="Arial"/>
          <w:b/>
          <w:lang w:val="en-US" w:bidi="en-US"/>
        </w:rPr>
      </w:pPr>
      <w:r w:rsidRPr="00FB54DE">
        <w:rPr>
          <w:rFonts w:ascii="Arial" w:eastAsia="Avenir-Light" w:hAnsi="Arial" w:cs="Arial"/>
          <w:b/>
          <w:color w:val="231F20"/>
          <w:lang w:val="en-US" w:bidi="en-US"/>
        </w:rPr>
        <w:t>Health &amp; Safety Officer / Team</w:t>
      </w:r>
    </w:p>
    <w:p w14:paraId="4A2B0E85" w14:textId="77777777" w:rsidR="00FB54DE" w:rsidRPr="00FB54DE" w:rsidRDefault="00FB54DE" w:rsidP="00FB54DE">
      <w:pPr>
        <w:widowControl w:val="0"/>
        <w:numPr>
          <w:ilvl w:val="0"/>
          <w:numId w:val="29"/>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spacing w:val="-3"/>
        </w:rPr>
        <w:t>write</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implement</w:t>
      </w:r>
      <w:r w:rsidRPr="00FB54DE">
        <w:rPr>
          <w:rFonts w:ascii="Arial" w:hAnsi="Arial" w:cs="Arial"/>
          <w:color w:val="231F20"/>
          <w:spacing w:val="-6"/>
        </w:rPr>
        <w:t xml:space="preserve"> </w:t>
      </w:r>
      <w:r w:rsidRPr="00FB54DE">
        <w:rPr>
          <w:rFonts w:ascii="Arial" w:hAnsi="Arial" w:cs="Arial"/>
          <w:color w:val="231F20"/>
        </w:rPr>
        <w:t>WHS</w:t>
      </w:r>
      <w:r w:rsidRPr="00FB54DE">
        <w:rPr>
          <w:rFonts w:ascii="Arial" w:hAnsi="Arial" w:cs="Arial"/>
          <w:color w:val="231F20"/>
          <w:spacing w:val="-6"/>
        </w:rPr>
        <w:t xml:space="preserve"> </w:t>
      </w:r>
      <w:r w:rsidRPr="00FB54DE">
        <w:rPr>
          <w:rFonts w:ascii="Arial" w:hAnsi="Arial" w:cs="Arial"/>
          <w:color w:val="231F20"/>
        </w:rPr>
        <w:t>policies,</w:t>
      </w:r>
      <w:r w:rsidRPr="00FB54DE">
        <w:rPr>
          <w:rFonts w:ascii="Arial" w:hAnsi="Arial" w:cs="Arial"/>
          <w:color w:val="231F20"/>
          <w:spacing w:val="-6"/>
        </w:rPr>
        <w:t xml:space="preserve"> </w:t>
      </w:r>
      <w:r w:rsidRPr="00FB54DE">
        <w:rPr>
          <w:rFonts w:ascii="Arial" w:hAnsi="Arial" w:cs="Arial"/>
          <w:color w:val="231F20"/>
        </w:rPr>
        <w:t>including</w:t>
      </w:r>
      <w:r w:rsidRPr="00FB54DE">
        <w:rPr>
          <w:rFonts w:ascii="Arial" w:hAnsi="Arial" w:cs="Arial"/>
          <w:color w:val="231F20"/>
          <w:spacing w:val="-6"/>
        </w:rPr>
        <w:t xml:space="preserve"> </w:t>
      </w:r>
      <w:r w:rsidRPr="00FB54DE">
        <w:rPr>
          <w:rFonts w:ascii="Arial" w:hAnsi="Arial" w:cs="Arial"/>
          <w:color w:val="231F20"/>
        </w:rPr>
        <w:t>privacy</w:t>
      </w:r>
      <w:r w:rsidRPr="00FB54DE">
        <w:rPr>
          <w:rFonts w:ascii="Arial" w:hAnsi="Arial" w:cs="Arial"/>
          <w:color w:val="231F20"/>
          <w:spacing w:val="-6"/>
        </w:rPr>
        <w:t xml:space="preserve"> </w:t>
      </w:r>
      <w:r w:rsidRPr="00FB54DE">
        <w:rPr>
          <w:rFonts w:ascii="Arial" w:hAnsi="Arial" w:cs="Arial"/>
          <w:color w:val="231F20"/>
        </w:rPr>
        <w:t>policy</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evacuation</w:t>
      </w:r>
      <w:r w:rsidRPr="00FB54DE">
        <w:rPr>
          <w:rFonts w:ascii="Arial" w:hAnsi="Arial" w:cs="Arial"/>
          <w:color w:val="231F20"/>
          <w:spacing w:val="-6"/>
        </w:rPr>
        <w:t xml:space="preserve"> </w:t>
      </w:r>
      <w:r w:rsidRPr="00FB54DE">
        <w:rPr>
          <w:rFonts w:ascii="Arial" w:hAnsi="Arial" w:cs="Arial"/>
          <w:color w:val="231F20"/>
          <w:spacing w:val="-3"/>
        </w:rPr>
        <w:t>procedures,</w:t>
      </w:r>
    </w:p>
    <w:p w14:paraId="70D8D53D" w14:textId="77777777" w:rsidR="00FB54DE" w:rsidRPr="00FB54DE" w:rsidRDefault="00FB54DE" w:rsidP="00FB54DE">
      <w:pPr>
        <w:widowControl w:val="0"/>
        <w:numPr>
          <w:ilvl w:val="0"/>
          <w:numId w:val="29"/>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keep</w:t>
      </w:r>
      <w:r w:rsidRPr="00FB54DE">
        <w:rPr>
          <w:rFonts w:ascii="Arial" w:hAnsi="Arial" w:cs="Arial"/>
          <w:color w:val="231F20"/>
          <w:spacing w:val="-6"/>
        </w:rPr>
        <w:t xml:space="preserve"> </w:t>
      </w:r>
      <w:r w:rsidRPr="00FB54DE">
        <w:rPr>
          <w:rFonts w:ascii="Arial" w:hAnsi="Arial" w:cs="Arial"/>
          <w:color w:val="231F20"/>
        </w:rPr>
        <w:t>WHS</w:t>
      </w:r>
      <w:r w:rsidRPr="00FB54DE">
        <w:rPr>
          <w:rFonts w:ascii="Arial" w:hAnsi="Arial" w:cs="Arial"/>
          <w:color w:val="231F20"/>
          <w:spacing w:val="-6"/>
        </w:rPr>
        <w:t xml:space="preserve"> </w:t>
      </w:r>
      <w:r w:rsidRPr="00FB54DE">
        <w:rPr>
          <w:rFonts w:ascii="Arial" w:hAnsi="Arial" w:cs="Arial"/>
          <w:color w:val="231F20"/>
        </w:rPr>
        <w:t>on</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rPr>
        <w:t>agenda</w:t>
      </w:r>
      <w:r w:rsidRPr="00FB54DE">
        <w:rPr>
          <w:rFonts w:ascii="Arial" w:hAnsi="Arial" w:cs="Arial"/>
          <w:color w:val="231F20"/>
          <w:spacing w:val="-6"/>
        </w:rPr>
        <w:t xml:space="preserve"> </w:t>
      </w:r>
      <w:r w:rsidRPr="00FB54DE">
        <w:rPr>
          <w:rFonts w:ascii="Arial" w:hAnsi="Arial" w:cs="Arial"/>
          <w:color w:val="231F20"/>
        </w:rPr>
        <w:t>at</w:t>
      </w:r>
      <w:r w:rsidRPr="00FB54DE">
        <w:rPr>
          <w:rFonts w:ascii="Arial" w:hAnsi="Arial" w:cs="Arial"/>
          <w:color w:val="231F20"/>
          <w:spacing w:val="-6"/>
        </w:rPr>
        <w:t xml:space="preserve"> </w:t>
      </w:r>
      <w:r w:rsidRPr="00FB54DE">
        <w:rPr>
          <w:rFonts w:ascii="Arial" w:hAnsi="Arial" w:cs="Arial"/>
          <w:color w:val="231F20"/>
        </w:rPr>
        <w:t>meetings</w:t>
      </w:r>
      <w:r w:rsidRPr="00FB54DE">
        <w:rPr>
          <w:rFonts w:ascii="Arial" w:hAnsi="Arial" w:cs="Arial"/>
          <w:color w:val="231F20"/>
          <w:spacing w:val="-6"/>
        </w:rPr>
        <w:t xml:space="preserve"> </w:t>
      </w:r>
      <w:r w:rsidRPr="00FB54DE">
        <w:rPr>
          <w:rFonts w:ascii="Arial" w:hAnsi="Arial" w:cs="Arial"/>
          <w:color w:val="231F20"/>
        </w:rPr>
        <w:t>of</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Pr="00FB54DE">
        <w:rPr>
          <w:rFonts w:ascii="Arial" w:hAnsi="Arial" w:cs="Arial"/>
          <w:color w:val="231F20"/>
        </w:rPr>
        <w:t>Management</w:t>
      </w:r>
      <w:r w:rsidRPr="00FB54DE">
        <w:rPr>
          <w:rFonts w:ascii="Arial" w:hAnsi="Arial" w:cs="Arial"/>
          <w:color w:val="231F20"/>
          <w:spacing w:val="-6"/>
        </w:rPr>
        <w:t xml:space="preserve"> </w:t>
      </w:r>
      <w:r w:rsidRPr="00FB54DE">
        <w:rPr>
          <w:rFonts w:ascii="Arial" w:hAnsi="Arial" w:cs="Arial"/>
          <w:color w:val="231F20"/>
          <w:spacing w:val="-3"/>
        </w:rPr>
        <w:t>Group</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Governance</w:t>
      </w:r>
      <w:r w:rsidRPr="00FB54DE">
        <w:rPr>
          <w:rFonts w:ascii="Arial" w:hAnsi="Arial" w:cs="Arial"/>
          <w:color w:val="231F20"/>
          <w:spacing w:val="-6"/>
        </w:rPr>
        <w:t xml:space="preserve"> </w:t>
      </w:r>
      <w:r w:rsidRPr="00FB54DE">
        <w:rPr>
          <w:rFonts w:ascii="Arial" w:hAnsi="Arial" w:cs="Arial"/>
          <w:color w:val="231F20"/>
          <w:spacing w:val="-3"/>
        </w:rPr>
        <w:t>Board,</w:t>
      </w:r>
    </w:p>
    <w:p w14:paraId="49797C98" w14:textId="77777777" w:rsidR="00FB54DE" w:rsidRPr="00FB54DE" w:rsidRDefault="00FB54DE" w:rsidP="00FB54DE">
      <w:pPr>
        <w:widowControl w:val="0"/>
        <w:numPr>
          <w:ilvl w:val="0"/>
          <w:numId w:val="29"/>
        </w:numPr>
        <w:tabs>
          <w:tab w:val="left" w:pos="758"/>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 xml:space="preserve">receive notifications of </w:t>
      </w:r>
      <w:r w:rsidRPr="00FB54DE">
        <w:rPr>
          <w:rFonts w:ascii="Arial" w:hAnsi="Arial" w:cs="Arial"/>
          <w:color w:val="231F20"/>
          <w:spacing w:val="-3"/>
        </w:rPr>
        <w:t>hazards</w:t>
      </w:r>
      <w:r w:rsidRPr="00FB54DE">
        <w:rPr>
          <w:rFonts w:ascii="Arial" w:hAnsi="Arial" w:cs="Arial"/>
          <w:color w:val="231F20"/>
        </w:rPr>
        <w:t xml:space="preserve">/incidents such as serious events and </w:t>
      </w:r>
      <w:r w:rsidRPr="00FB54DE">
        <w:rPr>
          <w:rFonts w:ascii="Arial" w:hAnsi="Arial" w:cs="Arial"/>
          <w:color w:val="231F20"/>
          <w:spacing w:val="-3"/>
        </w:rPr>
        <w:t xml:space="preserve">dangerous </w:t>
      </w:r>
      <w:r w:rsidRPr="00FB54DE">
        <w:rPr>
          <w:rFonts w:ascii="Arial" w:hAnsi="Arial" w:cs="Arial"/>
          <w:color w:val="231F20"/>
        </w:rPr>
        <w:t xml:space="preserve">incidents </w:t>
      </w:r>
      <w:r w:rsidRPr="00FB54DE">
        <w:rPr>
          <w:rFonts w:ascii="Arial" w:hAnsi="Arial" w:cs="Arial"/>
          <w:color w:val="231F20"/>
          <w:spacing w:val="-3"/>
        </w:rPr>
        <w:t xml:space="preserve">from </w:t>
      </w:r>
      <w:r w:rsidRPr="00FB54DE">
        <w:rPr>
          <w:rFonts w:ascii="Arial" w:hAnsi="Arial" w:cs="Arial"/>
          <w:color w:val="231F20"/>
        </w:rPr>
        <w:t xml:space="preserve">workers </w:t>
      </w:r>
      <w:r w:rsidRPr="00FB54DE">
        <w:rPr>
          <w:rFonts w:ascii="Arial" w:hAnsi="Arial" w:cs="Arial"/>
          <w:color w:val="231F20"/>
          <w:spacing w:val="-2"/>
        </w:rPr>
        <w:t xml:space="preserve">and </w:t>
      </w:r>
      <w:r w:rsidRPr="00FB54DE">
        <w:rPr>
          <w:rFonts w:ascii="Arial" w:hAnsi="Arial" w:cs="Arial"/>
          <w:color w:val="231F20"/>
        </w:rPr>
        <w:t>visitors,</w:t>
      </w:r>
    </w:p>
    <w:p w14:paraId="54ADC1BD" w14:textId="77777777" w:rsidR="00FB54DE" w:rsidRPr="00FB54DE" w:rsidRDefault="00FB54DE" w:rsidP="00FB54DE">
      <w:pPr>
        <w:widowControl w:val="0"/>
        <w:numPr>
          <w:ilvl w:val="0"/>
          <w:numId w:val="29"/>
        </w:numPr>
        <w:tabs>
          <w:tab w:val="left" w:pos="758"/>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 xml:space="preserve">notify incidents such as serious events and </w:t>
      </w:r>
      <w:r w:rsidRPr="00FB54DE">
        <w:rPr>
          <w:rFonts w:ascii="Arial" w:hAnsi="Arial" w:cs="Arial"/>
          <w:color w:val="231F20"/>
          <w:spacing w:val="-3"/>
        </w:rPr>
        <w:t xml:space="preserve">dangerous </w:t>
      </w:r>
      <w:r w:rsidRPr="00FB54DE">
        <w:rPr>
          <w:rFonts w:ascii="Arial" w:hAnsi="Arial" w:cs="Arial"/>
          <w:color w:val="231F20"/>
        </w:rPr>
        <w:t xml:space="preserve">incidents within a </w:t>
      </w:r>
      <w:r w:rsidRPr="00FB54DE">
        <w:rPr>
          <w:rFonts w:ascii="Arial" w:hAnsi="Arial" w:cs="Arial"/>
          <w:color w:val="231F20"/>
          <w:spacing w:val="-3"/>
        </w:rPr>
        <w:t xml:space="preserve">prescribed </w:t>
      </w:r>
      <w:r w:rsidRPr="00FB54DE">
        <w:rPr>
          <w:rFonts w:ascii="Arial" w:hAnsi="Arial" w:cs="Arial"/>
          <w:color w:val="231F20"/>
        </w:rPr>
        <w:t xml:space="preserve">period to the </w:t>
      </w:r>
      <w:r w:rsidRPr="00FB54DE">
        <w:rPr>
          <w:rFonts w:ascii="Arial" w:hAnsi="Arial" w:cs="Arial"/>
          <w:color w:val="231F20"/>
          <w:spacing w:val="-3"/>
        </w:rPr>
        <w:t xml:space="preserve">appropriate office </w:t>
      </w:r>
      <w:r w:rsidRPr="00FB54DE">
        <w:rPr>
          <w:rFonts w:ascii="Arial" w:hAnsi="Arial" w:cs="Arial"/>
          <w:color w:val="231F20"/>
        </w:rPr>
        <w:t>holder/s e.g.</w:t>
      </w:r>
      <w:r w:rsidRPr="00FB54DE">
        <w:rPr>
          <w:rFonts w:ascii="Arial" w:hAnsi="Arial" w:cs="Arial"/>
          <w:color w:val="231F20"/>
          <w:spacing w:val="-10"/>
        </w:rPr>
        <w:t xml:space="preserve"> </w:t>
      </w:r>
      <w:r w:rsidRPr="00FB54DE">
        <w:rPr>
          <w:rFonts w:ascii="Arial" w:hAnsi="Arial" w:cs="Arial"/>
          <w:color w:val="231F20"/>
          <w:spacing w:val="-3"/>
        </w:rPr>
        <w:t>board,</w:t>
      </w:r>
    </w:p>
    <w:p w14:paraId="28EE466E" w14:textId="77777777" w:rsidR="00FB54DE" w:rsidRPr="00FB54DE" w:rsidRDefault="00FB54DE" w:rsidP="00FB54DE">
      <w:pPr>
        <w:widowControl w:val="0"/>
        <w:numPr>
          <w:ilvl w:val="0"/>
          <w:numId w:val="29"/>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spacing w:val="-3"/>
        </w:rPr>
        <w:t xml:space="preserve">address </w:t>
      </w:r>
      <w:r w:rsidRPr="00FB54DE">
        <w:rPr>
          <w:rFonts w:ascii="Arial" w:hAnsi="Arial" w:cs="Arial"/>
          <w:color w:val="231F20"/>
        </w:rPr>
        <w:t xml:space="preserve">health and safety concerns within </w:t>
      </w:r>
      <w:r w:rsidRPr="00FB54DE">
        <w:rPr>
          <w:rFonts w:ascii="Arial" w:hAnsi="Arial" w:cs="Arial"/>
          <w:color w:val="231F20"/>
          <w:spacing w:val="-3"/>
        </w:rPr>
        <w:t xml:space="preserve">reasonable </w:t>
      </w:r>
      <w:r w:rsidRPr="00FB54DE">
        <w:rPr>
          <w:rFonts w:ascii="Arial" w:hAnsi="Arial" w:cs="Arial"/>
          <w:color w:val="231F20"/>
        </w:rPr>
        <w:t>time</w:t>
      </w:r>
      <w:r w:rsidRPr="00FB54DE">
        <w:rPr>
          <w:rFonts w:ascii="Arial" w:hAnsi="Arial" w:cs="Arial"/>
          <w:color w:val="231F20"/>
          <w:spacing w:val="-30"/>
        </w:rPr>
        <w:t xml:space="preserve"> </w:t>
      </w:r>
      <w:r w:rsidRPr="00FB54DE">
        <w:rPr>
          <w:rFonts w:ascii="Arial" w:hAnsi="Arial" w:cs="Arial"/>
          <w:color w:val="231F20"/>
        </w:rPr>
        <w:t>frame, and</w:t>
      </w:r>
    </w:p>
    <w:p w14:paraId="5810AA79" w14:textId="77777777" w:rsidR="00FB54DE" w:rsidRPr="00FB54DE" w:rsidRDefault="00FB54DE" w:rsidP="00FB54DE">
      <w:pPr>
        <w:widowControl w:val="0"/>
        <w:numPr>
          <w:ilvl w:val="0"/>
          <w:numId w:val="29"/>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undertake</w:t>
      </w:r>
      <w:r w:rsidRPr="00FB54DE">
        <w:rPr>
          <w:rFonts w:ascii="Arial" w:hAnsi="Arial" w:cs="Arial"/>
          <w:color w:val="231F20"/>
          <w:spacing w:val="-6"/>
        </w:rPr>
        <w:t xml:space="preserve"> </w:t>
      </w:r>
      <w:r w:rsidRPr="00FB54DE">
        <w:rPr>
          <w:rFonts w:ascii="Arial" w:hAnsi="Arial" w:cs="Arial"/>
          <w:color w:val="231F20"/>
        </w:rPr>
        <w:t>a</w:t>
      </w:r>
      <w:r w:rsidRPr="00FB54DE">
        <w:rPr>
          <w:rFonts w:ascii="Arial" w:hAnsi="Arial" w:cs="Arial"/>
          <w:color w:val="231F20"/>
          <w:spacing w:val="-6"/>
        </w:rPr>
        <w:t xml:space="preserve"> </w:t>
      </w:r>
      <w:r w:rsidRPr="00FB54DE">
        <w:rPr>
          <w:rFonts w:ascii="Arial" w:hAnsi="Arial" w:cs="Arial"/>
          <w:color w:val="231F20"/>
        </w:rPr>
        <w:t>site</w:t>
      </w:r>
      <w:r w:rsidRPr="00FB54DE">
        <w:rPr>
          <w:rFonts w:ascii="Arial" w:hAnsi="Arial" w:cs="Arial"/>
          <w:color w:val="231F20"/>
          <w:spacing w:val="-6"/>
        </w:rPr>
        <w:t xml:space="preserve"> </w:t>
      </w:r>
      <w:r w:rsidRPr="00FB54DE">
        <w:rPr>
          <w:rFonts w:ascii="Arial" w:hAnsi="Arial" w:cs="Arial"/>
          <w:color w:val="231F20"/>
        </w:rPr>
        <w:t>safety</w:t>
      </w:r>
      <w:r w:rsidRPr="00FB54DE">
        <w:rPr>
          <w:rFonts w:ascii="Arial" w:hAnsi="Arial" w:cs="Arial"/>
          <w:color w:val="231F20"/>
          <w:spacing w:val="-6"/>
        </w:rPr>
        <w:t xml:space="preserve"> </w:t>
      </w:r>
      <w:r w:rsidRPr="00FB54DE">
        <w:rPr>
          <w:rFonts w:ascii="Arial" w:hAnsi="Arial" w:cs="Arial"/>
          <w:color w:val="231F20"/>
        </w:rPr>
        <w:t>audit</w:t>
      </w:r>
      <w:r w:rsidRPr="00FB54DE">
        <w:rPr>
          <w:rFonts w:ascii="Arial" w:hAnsi="Arial" w:cs="Arial"/>
          <w:color w:val="231F20"/>
          <w:spacing w:val="-6"/>
        </w:rPr>
        <w:t xml:space="preserve"> </w:t>
      </w:r>
      <w:r w:rsidRPr="00FB54DE">
        <w:rPr>
          <w:rFonts w:ascii="Arial" w:hAnsi="Arial" w:cs="Arial"/>
          <w:color w:val="231F20"/>
        </w:rPr>
        <w:t>at</w:t>
      </w:r>
      <w:r w:rsidRPr="00FB54DE">
        <w:rPr>
          <w:rFonts w:ascii="Arial" w:hAnsi="Arial" w:cs="Arial"/>
          <w:color w:val="231F20"/>
          <w:spacing w:val="-6"/>
        </w:rPr>
        <w:t xml:space="preserve"> </w:t>
      </w:r>
      <w:r w:rsidRPr="00FB54DE">
        <w:rPr>
          <w:rFonts w:ascii="Arial" w:hAnsi="Arial" w:cs="Arial"/>
          <w:color w:val="231F20"/>
          <w:spacing w:val="-3"/>
        </w:rPr>
        <w:t>regular</w:t>
      </w:r>
      <w:r w:rsidRPr="00FB54DE">
        <w:rPr>
          <w:rFonts w:ascii="Arial" w:hAnsi="Arial" w:cs="Arial"/>
          <w:color w:val="231F20"/>
          <w:spacing w:val="-6"/>
        </w:rPr>
        <w:t xml:space="preserve"> </w:t>
      </w:r>
      <w:r w:rsidRPr="00FB54DE">
        <w:rPr>
          <w:rFonts w:ascii="Arial" w:hAnsi="Arial" w:cs="Arial"/>
          <w:color w:val="231F20"/>
        </w:rPr>
        <w:t>intervals</w:t>
      </w:r>
      <w:r w:rsidRPr="00FB54DE">
        <w:rPr>
          <w:rFonts w:ascii="Arial" w:hAnsi="Arial" w:cs="Arial"/>
          <w:color w:val="231F20"/>
          <w:spacing w:val="-6"/>
        </w:rPr>
        <w:t xml:space="preserve"> </w:t>
      </w:r>
      <w:r w:rsidRPr="00FB54DE">
        <w:rPr>
          <w:rFonts w:ascii="Arial" w:hAnsi="Arial" w:cs="Arial"/>
          <w:color w:val="231F20"/>
        </w:rPr>
        <w:t>(minimum</w:t>
      </w:r>
      <w:r w:rsidRPr="00FB54DE">
        <w:rPr>
          <w:rFonts w:ascii="Arial" w:hAnsi="Arial" w:cs="Arial"/>
          <w:color w:val="231F20"/>
          <w:spacing w:val="-6"/>
        </w:rPr>
        <w:t xml:space="preserve"> </w:t>
      </w:r>
      <w:r w:rsidRPr="00FB54DE">
        <w:rPr>
          <w:rFonts w:ascii="Arial" w:hAnsi="Arial" w:cs="Arial"/>
          <w:color w:val="231F20"/>
        </w:rPr>
        <w:t>2</w:t>
      </w:r>
      <w:r w:rsidRPr="00FB54DE">
        <w:rPr>
          <w:rFonts w:ascii="Arial" w:hAnsi="Arial" w:cs="Arial"/>
          <w:color w:val="231F20"/>
          <w:spacing w:val="-6"/>
        </w:rPr>
        <w:t xml:space="preserve"> </w:t>
      </w:r>
      <w:r w:rsidRPr="00FB54DE">
        <w:rPr>
          <w:rFonts w:ascii="Arial" w:hAnsi="Arial" w:cs="Arial"/>
          <w:color w:val="231F20"/>
        </w:rPr>
        <w:t>times</w:t>
      </w:r>
      <w:r w:rsidRPr="00FB54DE">
        <w:rPr>
          <w:rFonts w:ascii="Arial" w:hAnsi="Arial" w:cs="Arial"/>
          <w:color w:val="231F20"/>
          <w:spacing w:val="-6"/>
        </w:rPr>
        <w:t xml:space="preserve"> </w:t>
      </w:r>
      <w:r w:rsidRPr="00FB54DE">
        <w:rPr>
          <w:rFonts w:ascii="Arial" w:hAnsi="Arial" w:cs="Arial"/>
          <w:color w:val="231F20"/>
        </w:rPr>
        <w:t>per</w:t>
      </w:r>
      <w:r w:rsidRPr="00FB54DE">
        <w:rPr>
          <w:rFonts w:ascii="Arial" w:hAnsi="Arial" w:cs="Arial"/>
          <w:color w:val="231F20"/>
          <w:spacing w:val="-6"/>
        </w:rPr>
        <w:t xml:space="preserve"> </w:t>
      </w:r>
      <w:r w:rsidRPr="00FB54DE">
        <w:rPr>
          <w:rFonts w:ascii="Arial" w:hAnsi="Arial" w:cs="Arial"/>
          <w:color w:val="231F20"/>
        </w:rPr>
        <w:t>year).</w:t>
      </w:r>
    </w:p>
    <w:p w14:paraId="1268CCDC" w14:textId="77777777" w:rsidR="00FB54DE" w:rsidRPr="00FB54DE" w:rsidRDefault="00FB54DE" w:rsidP="00FB54DE">
      <w:pPr>
        <w:spacing w:before="240" w:after="240" w:line="360" w:lineRule="auto"/>
        <w:ind w:left="690" w:right="285"/>
        <w:jc w:val="both"/>
        <w:rPr>
          <w:rFonts w:ascii="Arial" w:hAnsi="Arial" w:cs="Arial"/>
          <w:b/>
        </w:rPr>
      </w:pPr>
      <w:r w:rsidRPr="00FB54DE">
        <w:rPr>
          <w:rFonts w:ascii="Arial" w:hAnsi="Arial" w:cs="Arial"/>
          <w:b/>
          <w:color w:val="231F20"/>
        </w:rPr>
        <w:t>Workers (paid and volunteer)</w:t>
      </w:r>
    </w:p>
    <w:p w14:paraId="5987D2C9" w14:textId="66AF24E2" w:rsidR="00FB54DE" w:rsidRPr="00FB54DE" w:rsidRDefault="00FB54DE" w:rsidP="00FB54DE">
      <w:pPr>
        <w:widowControl w:val="0"/>
        <w:numPr>
          <w:ilvl w:val="0"/>
          <w:numId w:val="30"/>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uphold all</w:t>
      </w:r>
      <w:r w:rsidR="00515578">
        <w:rPr>
          <w:rFonts w:ascii="Arial" w:hAnsi="Arial" w:cs="Arial"/>
          <w:color w:val="231F20"/>
        </w:rPr>
        <w:t xml:space="preserve"> organisation</w:t>
      </w:r>
      <w:r w:rsidRPr="00FB54DE">
        <w:rPr>
          <w:rFonts w:ascii="Arial" w:hAnsi="Arial" w:cs="Arial"/>
          <w:color w:val="231F20"/>
          <w:spacing w:val="-3"/>
        </w:rPr>
        <w:t xml:space="preserve"> </w:t>
      </w:r>
      <w:r w:rsidRPr="00FB54DE">
        <w:rPr>
          <w:rFonts w:ascii="Arial" w:hAnsi="Arial" w:cs="Arial"/>
          <w:color w:val="231F20"/>
        </w:rPr>
        <w:t>policy and</w:t>
      </w:r>
      <w:r w:rsidRPr="00FB54DE">
        <w:rPr>
          <w:rFonts w:ascii="Arial" w:hAnsi="Arial" w:cs="Arial"/>
          <w:color w:val="231F20"/>
          <w:spacing w:val="-18"/>
        </w:rPr>
        <w:t xml:space="preserve"> </w:t>
      </w:r>
      <w:r w:rsidRPr="00FB54DE">
        <w:rPr>
          <w:rFonts w:ascii="Arial" w:hAnsi="Arial" w:cs="Arial"/>
          <w:color w:val="231F20"/>
          <w:spacing w:val="-3"/>
        </w:rPr>
        <w:t>procedures,</w:t>
      </w:r>
    </w:p>
    <w:p w14:paraId="4AAE5212" w14:textId="3680729D" w:rsidR="00FB54DE" w:rsidRPr="00FB54DE" w:rsidRDefault="00FB54DE" w:rsidP="00FB54DE">
      <w:pPr>
        <w:widowControl w:val="0"/>
        <w:numPr>
          <w:ilvl w:val="0"/>
          <w:numId w:val="30"/>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report</w:t>
      </w:r>
      <w:r w:rsidRPr="00FB54DE">
        <w:rPr>
          <w:rFonts w:ascii="Arial" w:hAnsi="Arial" w:cs="Arial"/>
          <w:color w:val="231F20"/>
          <w:spacing w:val="-20"/>
        </w:rPr>
        <w:t xml:space="preserve"> </w:t>
      </w:r>
      <w:r w:rsidRPr="00FB54DE">
        <w:rPr>
          <w:rFonts w:ascii="Arial" w:hAnsi="Arial" w:cs="Arial"/>
          <w:color w:val="231F20"/>
        </w:rPr>
        <w:t>to</w:t>
      </w:r>
      <w:r w:rsidRPr="00FB54DE">
        <w:rPr>
          <w:rFonts w:ascii="Arial" w:hAnsi="Arial" w:cs="Arial"/>
          <w:color w:val="231F20"/>
          <w:spacing w:val="-20"/>
        </w:rPr>
        <w:t xml:space="preserve"> </w:t>
      </w:r>
      <w:r w:rsidRPr="00FB54DE">
        <w:rPr>
          <w:rFonts w:ascii="Arial" w:hAnsi="Arial" w:cs="Arial"/>
          <w:color w:val="231F20"/>
        </w:rPr>
        <w:t>Safe</w:t>
      </w:r>
      <w:r w:rsidRPr="00FB54DE">
        <w:rPr>
          <w:rFonts w:ascii="Arial" w:hAnsi="Arial" w:cs="Arial"/>
          <w:color w:val="231F20"/>
          <w:spacing w:val="-20"/>
        </w:rPr>
        <w:t xml:space="preserve"> </w:t>
      </w:r>
      <w:r w:rsidR="00515578">
        <w:rPr>
          <w:rFonts w:ascii="Arial" w:hAnsi="Arial" w:cs="Arial"/>
          <w:color w:val="231F20"/>
        </w:rPr>
        <w:t>Community</w:t>
      </w:r>
      <w:r w:rsidRPr="00FB54DE">
        <w:rPr>
          <w:rFonts w:ascii="Arial" w:hAnsi="Arial" w:cs="Arial"/>
          <w:color w:val="231F20"/>
          <w:spacing w:val="-20"/>
        </w:rPr>
        <w:t xml:space="preserve"> </w:t>
      </w:r>
      <w:r w:rsidRPr="00FB54DE">
        <w:rPr>
          <w:rFonts w:ascii="Arial" w:hAnsi="Arial" w:cs="Arial"/>
          <w:color w:val="231F20"/>
          <w:spacing w:val="-3"/>
        </w:rPr>
        <w:t>Officer</w:t>
      </w:r>
      <w:r w:rsidRPr="00FB54DE">
        <w:rPr>
          <w:rFonts w:ascii="Arial" w:hAnsi="Arial" w:cs="Arial"/>
          <w:color w:val="231F20"/>
          <w:spacing w:val="-20"/>
        </w:rPr>
        <w:t xml:space="preserve"> </w:t>
      </w:r>
      <w:r w:rsidRPr="00FB54DE">
        <w:rPr>
          <w:rFonts w:ascii="Arial" w:hAnsi="Arial" w:cs="Arial"/>
          <w:color w:val="231F20"/>
        </w:rPr>
        <w:t>any</w:t>
      </w:r>
      <w:r w:rsidRPr="00FB54DE">
        <w:rPr>
          <w:rFonts w:ascii="Arial" w:hAnsi="Arial" w:cs="Arial"/>
          <w:color w:val="231F20"/>
          <w:spacing w:val="-20"/>
        </w:rPr>
        <w:t xml:space="preserve"> </w:t>
      </w:r>
      <w:r w:rsidRPr="00FB54DE">
        <w:rPr>
          <w:rFonts w:ascii="Arial" w:hAnsi="Arial" w:cs="Arial"/>
          <w:color w:val="231F20"/>
        </w:rPr>
        <w:t>suspicions,</w:t>
      </w:r>
      <w:r w:rsidRPr="00FB54DE">
        <w:rPr>
          <w:rFonts w:ascii="Arial" w:hAnsi="Arial" w:cs="Arial"/>
          <w:color w:val="231F20"/>
          <w:spacing w:val="-20"/>
        </w:rPr>
        <w:t xml:space="preserve"> </w:t>
      </w:r>
      <w:r w:rsidRPr="00FB54DE">
        <w:rPr>
          <w:rFonts w:ascii="Arial" w:hAnsi="Arial" w:cs="Arial"/>
          <w:color w:val="231F20"/>
        </w:rPr>
        <w:t>allegations,</w:t>
      </w:r>
      <w:r w:rsidRPr="00FB54DE">
        <w:rPr>
          <w:rFonts w:ascii="Arial" w:hAnsi="Arial" w:cs="Arial"/>
          <w:color w:val="231F20"/>
          <w:spacing w:val="-20"/>
        </w:rPr>
        <w:t xml:space="preserve"> </w:t>
      </w:r>
      <w:r w:rsidRPr="00FB54DE">
        <w:rPr>
          <w:rFonts w:ascii="Arial" w:hAnsi="Arial" w:cs="Arial"/>
          <w:color w:val="231F20"/>
        </w:rPr>
        <w:t>incident</w:t>
      </w:r>
      <w:r w:rsidRPr="00FB54DE">
        <w:rPr>
          <w:rFonts w:ascii="Arial" w:hAnsi="Arial" w:cs="Arial"/>
          <w:color w:val="231F20"/>
          <w:spacing w:val="-20"/>
        </w:rPr>
        <w:t xml:space="preserve"> </w:t>
      </w:r>
      <w:r w:rsidRPr="00FB54DE">
        <w:rPr>
          <w:rFonts w:ascii="Arial" w:hAnsi="Arial" w:cs="Arial"/>
          <w:color w:val="231F20"/>
        </w:rPr>
        <w:t>or</w:t>
      </w:r>
      <w:r w:rsidRPr="00FB54DE">
        <w:rPr>
          <w:rFonts w:ascii="Arial" w:hAnsi="Arial" w:cs="Arial"/>
          <w:color w:val="231F20"/>
          <w:spacing w:val="-20"/>
        </w:rPr>
        <w:t xml:space="preserve"> </w:t>
      </w:r>
      <w:r w:rsidRPr="00FB54DE">
        <w:rPr>
          <w:rFonts w:ascii="Arial" w:hAnsi="Arial" w:cs="Arial"/>
          <w:color w:val="231F20"/>
        </w:rPr>
        <w:t>potential</w:t>
      </w:r>
      <w:r w:rsidRPr="00FB54DE">
        <w:rPr>
          <w:rFonts w:ascii="Arial" w:hAnsi="Arial" w:cs="Arial"/>
          <w:color w:val="231F20"/>
          <w:spacing w:val="-20"/>
        </w:rPr>
        <w:t xml:space="preserve"> </w:t>
      </w:r>
      <w:r w:rsidRPr="00FB54DE">
        <w:rPr>
          <w:rFonts w:ascii="Arial" w:hAnsi="Arial" w:cs="Arial"/>
          <w:color w:val="231F20"/>
          <w:spacing w:val="-3"/>
        </w:rPr>
        <w:t>breaches</w:t>
      </w:r>
      <w:r w:rsidRPr="00FB54DE">
        <w:rPr>
          <w:rFonts w:ascii="Arial" w:hAnsi="Arial" w:cs="Arial"/>
          <w:color w:val="231F20"/>
          <w:spacing w:val="-20"/>
        </w:rPr>
        <w:t xml:space="preserve"> </w:t>
      </w:r>
      <w:r w:rsidRPr="00FB54DE">
        <w:rPr>
          <w:rFonts w:ascii="Arial" w:hAnsi="Arial" w:cs="Arial"/>
          <w:color w:val="231F20"/>
        </w:rPr>
        <w:t>of</w:t>
      </w:r>
      <w:r w:rsidRPr="00FB54DE">
        <w:rPr>
          <w:rFonts w:ascii="Arial" w:hAnsi="Arial" w:cs="Arial"/>
          <w:color w:val="231F20"/>
          <w:spacing w:val="-20"/>
        </w:rPr>
        <w:t xml:space="preserve"> </w:t>
      </w:r>
      <w:r w:rsidRPr="00FB54DE">
        <w:rPr>
          <w:rFonts w:ascii="Arial" w:hAnsi="Arial" w:cs="Arial"/>
          <w:color w:val="231F20"/>
        </w:rPr>
        <w:t>the</w:t>
      </w:r>
      <w:r w:rsidRPr="00FB54DE">
        <w:rPr>
          <w:rFonts w:ascii="Arial" w:hAnsi="Arial" w:cs="Arial"/>
          <w:color w:val="231F20"/>
          <w:spacing w:val="-20"/>
        </w:rPr>
        <w:t xml:space="preserve"> </w:t>
      </w:r>
      <w:r w:rsidRPr="00FB54DE">
        <w:rPr>
          <w:rFonts w:ascii="Arial" w:hAnsi="Arial" w:cs="Arial"/>
          <w:color w:val="231F20"/>
          <w:spacing w:val="-3"/>
        </w:rPr>
        <w:t xml:space="preserve">relevant </w:t>
      </w:r>
      <w:r w:rsidRPr="00FB54DE">
        <w:rPr>
          <w:rFonts w:ascii="Arial" w:hAnsi="Arial" w:cs="Arial"/>
          <w:color w:val="231F20"/>
        </w:rPr>
        <w:t>code of</w:t>
      </w:r>
      <w:r w:rsidRPr="00FB54DE">
        <w:rPr>
          <w:rFonts w:ascii="Arial" w:hAnsi="Arial" w:cs="Arial"/>
          <w:color w:val="231F20"/>
          <w:spacing w:val="-9"/>
        </w:rPr>
        <w:t xml:space="preserve"> </w:t>
      </w:r>
      <w:r w:rsidRPr="00FB54DE">
        <w:rPr>
          <w:rFonts w:ascii="Arial" w:hAnsi="Arial" w:cs="Arial"/>
          <w:color w:val="231F20"/>
        </w:rPr>
        <w:t>conduct, and</w:t>
      </w:r>
    </w:p>
    <w:p w14:paraId="1C8F4958" w14:textId="77777777" w:rsidR="00FB54DE" w:rsidRPr="00FB54DE" w:rsidRDefault="00FB54DE" w:rsidP="00FB54DE">
      <w:pPr>
        <w:widowControl w:val="0"/>
        <w:numPr>
          <w:ilvl w:val="0"/>
          <w:numId w:val="30"/>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identify</w:t>
      </w:r>
      <w:r w:rsidRPr="00FB54DE">
        <w:rPr>
          <w:rFonts w:ascii="Arial" w:hAnsi="Arial" w:cs="Arial"/>
          <w:color w:val="231F20"/>
          <w:spacing w:val="-5"/>
        </w:rPr>
        <w:t xml:space="preserve"> </w:t>
      </w:r>
      <w:r w:rsidRPr="00FB54DE">
        <w:rPr>
          <w:rFonts w:ascii="Arial" w:hAnsi="Arial" w:cs="Arial"/>
          <w:color w:val="231F20"/>
        </w:rPr>
        <w:t>and</w:t>
      </w:r>
      <w:r w:rsidRPr="00FB54DE">
        <w:rPr>
          <w:rFonts w:ascii="Arial" w:hAnsi="Arial" w:cs="Arial"/>
          <w:color w:val="231F20"/>
          <w:spacing w:val="-5"/>
        </w:rPr>
        <w:t xml:space="preserve"> </w:t>
      </w:r>
      <w:r w:rsidRPr="00FB54DE">
        <w:rPr>
          <w:rFonts w:ascii="Arial" w:hAnsi="Arial" w:cs="Arial"/>
          <w:color w:val="231F20"/>
          <w:spacing w:val="-3"/>
        </w:rPr>
        <w:t>report</w:t>
      </w:r>
      <w:r w:rsidRPr="00FB54DE">
        <w:rPr>
          <w:rFonts w:ascii="Arial" w:hAnsi="Arial" w:cs="Arial"/>
          <w:color w:val="231F20"/>
          <w:spacing w:val="-5"/>
        </w:rPr>
        <w:t xml:space="preserve"> </w:t>
      </w:r>
      <w:r w:rsidRPr="00FB54DE">
        <w:rPr>
          <w:rFonts w:ascii="Arial" w:hAnsi="Arial" w:cs="Arial"/>
          <w:color w:val="231F20"/>
        </w:rPr>
        <w:t>all</w:t>
      </w:r>
      <w:r w:rsidRPr="00FB54DE">
        <w:rPr>
          <w:rFonts w:ascii="Arial" w:hAnsi="Arial" w:cs="Arial"/>
          <w:color w:val="231F20"/>
          <w:spacing w:val="-5"/>
        </w:rPr>
        <w:t xml:space="preserve"> </w:t>
      </w:r>
      <w:r w:rsidRPr="00FB54DE">
        <w:rPr>
          <w:rFonts w:ascii="Arial" w:hAnsi="Arial" w:cs="Arial"/>
          <w:color w:val="231F20"/>
        </w:rPr>
        <w:t>risks</w:t>
      </w:r>
      <w:r w:rsidRPr="00FB54DE">
        <w:rPr>
          <w:rFonts w:ascii="Arial" w:hAnsi="Arial" w:cs="Arial"/>
          <w:color w:val="231F20"/>
          <w:spacing w:val="-5"/>
        </w:rPr>
        <w:t xml:space="preserve"> </w:t>
      </w:r>
      <w:r w:rsidRPr="00FB54DE">
        <w:rPr>
          <w:rFonts w:ascii="Arial" w:hAnsi="Arial" w:cs="Arial"/>
          <w:color w:val="231F20"/>
        </w:rPr>
        <w:t>and</w:t>
      </w:r>
      <w:r w:rsidRPr="00FB54DE">
        <w:rPr>
          <w:rFonts w:ascii="Arial" w:hAnsi="Arial" w:cs="Arial"/>
          <w:color w:val="231F20"/>
          <w:spacing w:val="-5"/>
        </w:rPr>
        <w:t xml:space="preserve"> </w:t>
      </w:r>
      <w:r w:rsidRPr="00FB54DE">
        <w:rPr>
          <w:rFonts w:ascii="Arial" w:hAnsi="Arial" w:cs="Arial"/>
          <w:color w:val="231F20"/>
          <w:spacing w:val="-3"/>
        </w:rPr>
        <w:t>hazards</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spacing w:val="-3"/>
        </w:rPr>
        <w:t>relevant</w:t>
      </w:r>
      <w:r w:rsidRPr="00FB54DE">
        <w:rPr>
          <w:rFonts w:ascii="Arial" w:hAnsi="Arial" w:cs="Arial"/>
          <w:color w:val="231F20"/>
          <w:spacing w:val="-5"/>
        </w:rPr>
        <w:t xml:space="preserve"> </w:t>
      </w:r>
      <w:r w:rsidRPr="00FB54DE">
        <w:rPr>
          <w:rFonts w:ascii="Arial" w:hAnsi="Arial" w:cs="Arial"/>
          <w:color w:val="231F20"/>
          <w:spacing w:val="-3"/>
        </w:rPr>
        <w:t>officer</w:t>
      </w:r>
      <w:r w:rsidRPr="00FB54DE">
        <w:rPr>
          <w:rFonts w:ascii="Arial" w:hAnsi="Arial" w:cs="Arial"/>
          <w:color w:val="231F20"/>
          <w:spacing w:val="-5"/>
        </w:rPr>
        <w:t xml:space="preserve"> </w:t>
      </w:r>
      <w:r w:rsidRPr="00FB54DE">
        <w:rPr>
          <w:rFonts w:ascii="Arial" w:hAnsi="Arial" w:cs="Arial"/>
          <w:color w:val="231F20"/>
        </w:rPr>
        <w:t>holder</w:t>
      </w:r>
      <w:r w:rsidRPr="00FB54DE">
        <w:rPr>
          <w:rFonts w:ascii="Arial" w:hAnsi="Arial" w:cs="Arial"/>
          <w:color w:val="231F20"/>
          <w:spacing w:val="-5"/>
        </w:rPr>
        <w:t xml:space="preserve"> </w:t>
      </w:r>
      <w:r w:rsidRPr="00FB54DE">
        <w:rPr>
          <w:rFonts w:ascii="Arial" w:hAnsi="Arial" w:cs="Arial"/>
          <w:color w:val="231F20"/>
        </w:rPr>
        <w:t>for</w:t>
      </w:r>
      <w:r w:rsidRPr="00FB54DE">
        <w:rPr>
          <w:rFonts w:ascii="Arial" w:hAnsi="Arial" w:cs="Arial"/>
          <w:color w:val="231F20"/>
          <w:spacing w:val="-5"/>
        </w:rPr>
        <w:t xml:space="preserve"> </w:t>
      </w:r>
      <w:r w:rsidRPr="00FB54DE">
        <w:rPr>
          <w:rFonts w:ascii="Arial" w:hAnsi="Arial" w:cs="Arial"/>
          <w:color w:val="231F20"/>
          <w:spacing w:val="-3"/>
        </w:rPr>
        <w:t>treatment.</w:t>
      </w:r>
    </w:p>
    <w:p w14:paraId="3FFD6F6A" w14:textId="77777777" w:rsidR="00FB54DE" w:rsidRPr="00FB54DE" w:rsidRDefault="00FB54DE" w:rsidP="00FB54DE">
      <w:pPr>
        <w:widowControl w:val="0"/>
        <w:autoSpaceDE w:val="0"/>
        <w:autoSpaceDN w:val="0"/>
        <w:spacing w:before="240" w:after="240" w:line="360" w:lineRule="auto"/>
        <w:ind w:left="690" w:right="285"/>
        <w:jc w:val="both"/>
        <w:rPr>
          <w:rFonts w:ascii="Arial" w:eastAsia="Avenir-Light" w:hAnsi="Arial" w:cs="Arial"/>
          <w:b/>
          <w:lang w:val="en-US" w:bidi="en-US"/>
        </w:rPr>
      </w:pPr>
      <w:r w:rsidRPr="00FB54DE">
        <w:rPr>
          <w:rFonts w:ascii="Arial" w:eastAsia="Avenir-Light" w:hAnsi="Arial" w:cs="Arial"/>
          <w:b/>
          <w:color w:val="231F20"/>
          <w:lang w:val="en-US" w:bidi="en-US"/>
        </w:rPr>
        <w:t>Caregivers of children and vulnerable adults</w:t>
      </w:r>
    </w:p>
    <w:p w14:paraId="78A8030E" w14:textId="77777777" w:rsidR="00FB54DE" w:rsidRPr="00FB54DE" w:rsidRDefault="00FB54DE" w:rsidP="00FB54DE">
      <w:pPr>
        <w:widowControl w:val="0"/>
        <w:numPr>
          <w:ilvl w:val="0"/>
          <w:numId w:val="31"/>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spacing w:val="-3"/>
        </w:rPr>
        <w:t>provide</w:t>
      </w:r>
      <w:r w:rsidRPr="00FB54DE">
        <w:rPr>
          <w:rFonts w:ascii="Arial" w:hAnsi="Arial" w:cs="Arial"/>
          <w:color w:val="231F20"/>
          <w:spacing w:val="-5"/>
        </w:rPr>
        <w:t xml:space="preserve"> </w:t>
      </w:r>
      <w:r w:rsidRPr="00FB54DE">
        <w:rPr>
          <w:rFonts w:ascii="Arial" w:hAnsi="Arial" w:cs="Arial"/>
          <w:color w:val="231F20"/>
        </w:rPr>
        <w:t>all</w:t>
      </w:r>
      <w:r w:rsidRPr="00FB54DE">
        <w:rPr>
          <w:rFonts w:ascii="Arial" w:hAnsi="Arial" w:cs="Arial"/>
          <w:color w:val="231F20"/>
          <w:spacing w:val="-5"/>
        </w:rPr>
        <w:t xml:space="preserve"> </w:t>
      </w:r>
      <w:r w:rsidRPr="00FB54DE">
        <w:rPr>
          <w:rFonts w:ascii="Arial" w:hAnsi="Arial" w:cs="Arial"/>
          <w:color w:val="231F20"/>
        </w:rPr>
        <w:t>information</w:t>
      </w:r>
      <w:r w:rsidRPr="00FB54DE">
        <w:rPr>
          <w:rFonts w:ascii="Arial" w:hAnsi="Arial" w:cs="Arial"/>
          <w:color w:val="231F20"/>
          <w:spacing w:val="-5"/>
        </w:rPr>
        <w:t xml:space="preserve"> </w:t>
      </w:r>
      <w:r w:rsidRPr="00FB54DE">
        <w:rPr>
          <w:rFonts w:ascii="Arial" w:hAnsi="Arial" w:cs="Arial"/>
          <w:color w:val="231F20"/>
        </w:rPr>
        <w:t>as</w:t>
      </w:r>
      <w:r w:rsidRPr="00FB54DE">
        <w:rPr>
          <w:rFonts w:ascii="Arial" w:hAnsi="Arial" w:cs="Arial"/>
          <w:color w:val="231F20"/>
          <w:spacing w:val="-5"/>
        </w:rPr>
        <w:t xml:space="preserve"> </w:t>
      </w:r>
      <w:r w:rsidRPr="00FB54DE">
        <w:rPr>
          <w:rFonts w:ascii="Arial" w:hAnsi="Arial" w:cs="Arial"/>
          <w:color w:val="231F20"/>
        </w:rPr>
        <w:t>necessary</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spacing w:val="-3"/>
        </w:rPr>
        <w:t>ensure</w:t>
      </w:r>
      <w:r w:rsidRPr="00FB54DE">
        <w:rPr>
          <w:rFonts w:ascii="Arial" w:hAnsi="Arial" w:cs="Arial"/>
          <w:color w:val="231F20"/>
          <w:spacing w:val="-5"/>
        </w:rPr>
        <w:t xml:space="preserve"> </w:t>
      </w:r>
      <w:r w:rsidRPr="00FB54DE">
        <w:rPr>
          <w:rFonts w:ascii="Arial" w:hAnsi="Arial" w:cs="Arial"/>
          <w:color w:val="231F20"/>
        </w:rPr>
        <w:t>the</w:t>
      </w:r>
      <w:r w:rsidRPr="00FB54DE">
        <w:rPr>
          <w:rFonts w:ascii="Arial" w:hAnsi="Arial" w:cs="Arial"/>
          <w:color w:val="231F20"/>
          <w:spacing w:val="-5"/>
        </w:rPr>
        <w:t xml:space="preserve"> </w:t>
      </w:r>
      <w:r w:rsidRPr="00FB54DE">
        <w:rPr>
          <w:rFonts w:ascii="Arial" w:hAnsi="Arial" w:cs="Arial"/>
          <w:color w:val="231F20"/>
        </w:rPr>
        <w:t>safety</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the</w:t>
      </w:r>
      <w:r w:rsidRPr="00FB54DE">
        <w:rPr>
          <w:rFonts w:ascii="Arial" w:hAnsi="Arial" w:cs="Arial"/>
          <w:color w:val="231F20"/>
          <w:spacing w:val="-5"/>
        </w:rPr>
        <w:t xml:space="preserve"> </w:t>
      </w:r>
      <w:r w:rsidRPr="00FB54DE">
        <w:rPr>
          <w:rFonts w:ascii="Arial" w:hAnsi="Arial" w:cs="Arial"/>
          <w:color w:val="231F20"/>
        </w:rPr>
        <w:t>person</w:t>
      </w:r>
      <w:r w:rsidRPr="00FB54DE">
        <w:rPr>
          <w:rFonts w:ascii="Arial" w:hAnsi="Arial" w:cs="Arial"/>
          <w:color w:val="231F20"/>
          <w:spacing w:val="-5"/>
        </w:rPr>
        <w:t xml:space="preserve"> </w:t>
      </w:r>
      <w:r w:rsidRPr="00FB54DE">
        <w:rPr>
          <w:rFonts w:ascii="Arial" w:hAnsi="Arial" w:cs="Arial"/>
          <w:color w:val="231F20"/>
        </w:rPr>
        <w:t>in</w:t>
      </w:r>
      <w:r w:rsidRPr="00FB54DE">
        <w:rPr>
          <w:rFonts w:ascii="Arial" w:hAnsi="Arial" w:cs="Arial"/>
          <w:color w:val="231F20"/>
          <w:spacing w:val="-5"/>
        </w:rPr>
        <w:t xml:space="preserve"> </w:t>
      </w:r>
      <w:r w:rsidRPr="00FB54DE">
        <w:rPr>
          <w:rFonts w:ascii="Arial" w:hAnsi="Arial" w:cs="Arial"/>
          <w:color w:val="231F20"/>
        </w:rPr>
        <w:t>their</w:t>
      </w:r>
      <w:r w:rsidRPr="00FB54DE">
        <w:rPr>
          <w:rFonts w:ascii="Arial" w:hAnsi="Arial" w:cs="Arial"/>
          <w:color w:val="231F20"/>
          <w:spacing w:val="-5"/>
        </w:rPr>
        <w:t xml:space="preserve"> </w:t>
      </w:r>
      <w:r w:rsidRPr="00FB54DE">
        <w:rPr>
          <w:rFonts w:ascii="Arial" w:hAnsi="Arial" w:cs="Arial"/>
          <w:color w:val="231F20"/>
          <w:spacing w:val="-3"/>
        </w:rPr>
        <w:t>care,</w:t>
      </w:r>
    </w:p>
    <w:p w14:paraId="608A3036" w14:textId="77777777" w:rsidR="00FB54DE" w:rsidRPr="00FB54DE" w:rsidRDefault="00FB54DE" w:rsidP="00FB54DE">
      <w:pPr>
        <w:widowControl w:val="0"/>
        <w:numPr>
          <w:ilvl w:val="0"/>
          <w:numId w:val="31"/>
        </w:numPr>
        <w:tabs>
          <w:tab w:val="left" w:pos="758"/>
        </w:tabs>
        <w:autoSpaceDE w:val="0"/>
        <w:autoSpaceDN w:val="0"/>
        <w:spacing w:before="240" w:after="240" w:line="360" w:lineRule="auto"/>
        <w:ind w:left="1418" w:right="284" w:hanging="357"/>
        <w:jc w:val="both"/>
        <w:rPr>
          <w:rFonts w:ascii="Arial" w:hAnsi="Arial" w:cs="Arial"/>
          <w:color w:val="231F20"/>
          <w:spacing w:val="-3"/>
        </w:rPr>
      </w:pPr>
      <w:r w:rsidRPr="00FB54DE">
        <w:rPr>
          <w:rFonts w:ascii="Arial" w:hAnsi="Arial" w:cs="Arial"/>
          <w:color w:val="231F20"/>
          <w:spacing w:val="-3"/>
        </w:rPr>
        <w:t xml:space="preserve">provide </w:t>
      </w:r>
      <w:r w:rsidRPr="00FB54DE">
        <w:rPr>
          <w:rFonts w:ascii="Arial" w:hAnsi="Arial" w:cs="Arial"/>
          <w:color w:val="231F20"/>
        </w:rPr>
        <w:t>feedback to management</w:t>
      </w:r>
      <w:r w:rsidRPr="00FB54DE">
        <w:rPr>
          <w:rFonts w:ascii="Arial" w:hAnsi="Arial" w:cs="Arial"/>
          <w:color w:val="231F20"/>
          <w:spacing w:val="-14"/>
        </w:rPr>
        <w:t xml:space="preserve"> </w:t>
      </w:r>
      <w:r w:rsidRPr="00FB54DE">
        <w:rPr>
          <w:rFonts w:ascii="Arial" w:hAnsi="Arial" w:cs="Arial"/>
          <w:color w:val="231F20"/>
          <w:spacing w:val="-3"/>
        </w:rPr>
        <w:t>group.</w:t>
      </w:r>
    </w:p>
    <w:p w14:paraId="306878D6" w14:textId="16892D7F" w:rsidR="00FB54DE" w:rsidRPr="00FB54DE" w:rsidRDefault="00FB54DE" w:rsidP="00FB54DE">
      <w:pPr>
        <w:widowControl w:val="0"/>
        <w:autoSpaceDE w:val="0"/>
        <w:autoSpaceDN w:val="0"/>
        <w:spacing w:before="240" w:after="240" w:line="360" w:lineRule="auto"/>
        <w:ind w:left="690" w:right="285"/>
        <w:jc w:val="both"/>
        <w:rPr>
          <w:rFonts w:ascii="Arial" w:eastAsia="Avenir-Light" w:hAnsi="Arial" w:cs="Arial"/>
          <w:b/>
          <w:lang w:val="en-US" w:bidi="en-US"/>
        </w:rPr>
      </w:pPr>
      <w:r w:rsidRPr="00FB54DE">
        <w:rPr>
          <w:rFonts w:ascii="Arial" w:eastAsia="Avenir-Light" w:hAnsi="Arial" w:cs="Arial"/>
          <w:b/>
          <w:color w:val="231F20"/>
          <w:lang w:val="en-US" w:bidi="en-US"/>
        </w:rPr>
        <w:t xml:space="preserve">All people at </w:t>
      </w:r>
      <w:r w:rsidR="00515578">
        <w:rPr>
          <w:rFonts w:ascii="Arial" w:eastAsia="Avenir-Light" w:hAnsi="Arial" w:cs="Arial"/>
          <w:b/>
          <w:color w:val="231F20"/>
          <w:lang w:val="en-US" w:bidi="en-US"/>
        </w:rPr>
        <w:t xml:space="preserve">the </w:t>
      </w:r>
      <w:proofErr w:type="spellStart"/>
      <w:r w:rsidR="00515578">
        <w:rPr>
          <w:rFonts w:ascii="Arial" w:eastAsia="Avenir-Light" w:hAnsi="Arial" w:cs="Arial"/>
          <w:b/>
          <w:color w:val="231F20"/>
          <w:lang w:val="en-US" w:bidi="en-US"/>
        </w:rPr>
        <w:t>organisation</w:t>
      </w:r>
      <w:proofErr w:type="spellEnd"/>
      <w:r w:rsidRPr="00FB54DE">
        <w:rPr>
          <w:rFonts w:ascii="Arial" w:eastAsia="Avenir-Light" w:hAnsi="Arial" w:cs="Arial"/>
          <w:b/>
          <w:color w:val="231F20"/>
          <w:lang w:val="en-US" w:bidi="en-US"/>
        </w:rPr>
        <w:t xml:space="preserve"> (children and adults)</w:t>
      </w:r>
    </w:p>
    <w:p w14:paraId="32F06ED4" w14:textId="77777777" w:rsidR="00FB54DE" w:rsidRPr="00FB54DE" w:rsidRDefault="00FB54DE" w:rsidP="00FB54DE">
      <w:pPr>
        <w:widowControl w:val="0"/>
        <w:numPr>
          <w:ilvl w:val="0"/>
          <w:numId w:val="32"/>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 xml:space="preserve">participate in safe and </w:t>
      </w:r>
      <w:r w:rsidRPr="00FB54DE">
        <w:rPr>
          <w:rFonts w:ascii="Arial" w:hAnsi="Arial" w:cs="Arial"/>
          <w:color w:val="231F20"/>
          <w:spacing w:val="-3"/>
        </w:rPr>
        <w:t>respectful</w:t>
      </w:r>
      <w:r w:rsidRPr="00FB54DE">
        <w:rPr>
          <w:rFonts w:ascii="Arial" w:hAnsi="Arial" w:cs="Arial"/>
          <w:color w:val="231F20"/>
          <w:spacing w:val="-21"/>
        </w:rPr>
        <w:t xml:space="preserve"> </w:t>
      </w:r>
      <w:r w:rsidRPr="00FB54DE">
        <w:rPr>
          <w:rFonts w:ascii="Arial" w:hAnsi="Arial" w:cs="Arial"/>
          <w:color w:val="231F20"/>
        </w:rPr>
        <w:t>ways,</w:t>
      </w:r>
    </w:p>
    <w:p w14:paraId="4CD880A0" w14:textId="77777777" w:rsidR="00FB54DE" w:rsidRPr="00FB54DE" w:rsidRDefault="00FB54DE" w:rsidP="00FB54DE">
      <w:pPr>
        <w:widowControl w:val="0"/>
        <w:numPr>
          <w:ilvl w:val="0"/>
          <w:numId w:val="32"/>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have</w:t>
      </w:r>
      <w:r w:rsidRPr="00FB54DE">
        <w:rPr>
          <w:rFonts w:ascii="Arial" w:hAnsi="Arial" w:cs="Arial"/>
          <w:color w:val="231F20"/>
          <w:spacing w:val="-5"/>
        </w:rPr>
        <w:t xml:space="preserve"> </w:t>
      </w:r>
      <w:r w:rsidRPr="00FB54DE">
        <w:rPr>
          <w:rFonts w:ascii="Arial" w:hAnsi="Arial" w:cs="Arial"/>
          <w:color w:val="231F20"/>
        </w:rPr>
        <w:t>a</w:t>
      </w:r>
      <w:r w:rsidRPr="00FB54DE">
        <w:rPr>
          <w:rFonts w:ascii="Arial" w:hAnsi="Arial" w:cs="Arial"/>
          <w:color w:val="231F20"/>
          <w:spacing w:val="-5"/>
        </w:rPr>
        <w:t xml:space="preserve"> </w:t>
      </w:r>
      <w:r w:rsidRPr="00FB54DE">
        <w:rPr>
          <w:rFonts w:ascii="Arial" w:hAnsi="Arial" w:cs="Arial"/>
          <w:color w:val="231F20"/>
        </w:rPr>
        <w:t>say</w:t>
      </w:r>
      <w:r w:rsidRPr="00FB54DE">
        <w:rPr>
          <w:rFonts w:ascii="Arial" w:hAnsi="Arial" w:cs="Arial"/>
          <w:color w:val="231F20"/>
          <w:spacing w:val="-5"/>
        </w:rPr>
        <w:t xml:space="preserve"> </w:t>
      </w:r>
      <w:r w:rsidRPr="00FB54DE">
        <w:rPr>
          <w:rFonts w:ascii="Arial" w:hAnsi="Arial" w:cs="Arial"/>
          <w:color w:val="231F20"/>
        </w:rPr>
        <w:t>(e.g.</w:t>
      </w:r>
      <w:r w:rsidRPr="00FB54DE">
        <w:rPr>
          <w:rFonts w:ascii="Arial" w:hAnsi="Arial" w:cs="Arial"/>
          <w:color w:val="231F20"/>
          <w:spacing w:val="-5"/>
        </w:rPr>
        <w:t xml:space="preserve"> </w:t>
      </w:r>
      <w:r w:rsidRPr="00FB54DE">
        <w:rPr>
          <w:rFonts w:ascii="Arial" w:hAnsi="Arial" w:cs="Arial"/>
          <w:color w:val="231F20"/>
        </w:rPr>
        <w:t>talk</w:t>
      </w:r>
      <w:r w:rsidRPr="00FB54DE">
        <w:rPr>
          <w:rFonts w:ascii="Arial" w:hAnsi="Arial" w:cs="Arial"/>
          <w:color w:val="231F20"/>
          <w:spacing w:val="-5"/>
        </w:rPr>
        <w:t xml:space="preserve"> </w:t>
      </w:r>
      <w:r w:rsidRPr="00FB54DE">
        <w:rPr>
          <w:rFonts w:ascii="Arial" w:hAnsi="Arial" w:cs="Arial"/>
          <w:color w:val="231F20"/>
        </w:rPr>
        <w:t>to</w:t>
      </w:r>
      <w:r w:rsidRPr="00FB54DE">
        <w:rPr>
          <w:rFonts w:ascii="Arial" w:hAnsi="Arial" w:cs="Arial"/>
          <w:color w:val="231F20"/>
          <w:spacing w:val="-5"/>
        </w:rPr>
        <w:t xml:space="preserve"> </w:t>
      </w:r>
      <w:r w:rsidRPr="00FB54DE">
        <w:rPr>
          <w:rFonts w:ascii="Arial" w:hAnsi="Arial" w:cs="Arial"/>
          <w:color w:val="231F20"/>
        </w:rPr>
        <w:t>any</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their</w:t>
      </w:r>
      <w:r w:rsidRPr="00FB54DE">
        <w:rPr>
          <w:rFonts w:ascii="Arial" w:hAnsi="Arial" w:cs="Arial"/>
          <w:color w:val="231F20"/>
          <w:spacing w:val="-5"/>
        </w:rPr>
        <w:t xml:space="preserve"> </w:t>
      </w:r>
      <w:r w:rsidRPr="00FB54DE">
        <w:rPr>
          <w:rFonts w:ascii="Arial" w:hAnsi="Arial" w:cs="Arial"/>
          <w:color w:val="231F20"/>
        </w:rPr>
        <w:t>leaders</w:t>
      </w:r>
      <w:r w:rsidRPr="00FB54DE">
        <w:rPr>
          <w:rFonts w:ascii="Arial" w:hAnsi="Arial" w:cs="Arial"/>
          <w:color w:val="231F20"/>
          <w:spacing w:val="-5"/>
        </w:rPr>
        <w:t xml:space="preserve"> </w:t>
      </w:r>
      <w:r w:rsidRPr="00FB54DE">
        <w:rPr>
          <w:rFonts w:ascii="Arial" w:hAnsi="Arial" w:cs="Arial"/>
          <w:color w:val="231F20"/>
        </w:rPr>
        <w:t>when</w:t>
      </w:r>
      <w:r w:rsidRPr="00FB54DE">
        <w:rPr>
          <w:rFonts w:ascii="Arial" w:hAnsi="Arial" w:cs="Arial"/>
          <w:color w:val="231F20"/>
          <w:spacing w:val="-5"/>
        </w:rPr>
        <w:t xml:space="preserve"> </w:t>
      </w:r>
      <w:r w:rsidRPr="00FB54DE">
        <w:rPr>
          <w:rFonts w:ascii="Arial" w:hAnsi="Arial" w:cs="Arial"/>
          <w:color w:val="231F20"/>
        </w:rPr>
        <w:t>feeling</w:t>
      </w:r>
      <w:r w:rsidRPr="00FB54DE">
        <w:rPr>
          <w:rFonts w:ascii="Arial" w:hAnsi="Arial" w:cs="Arial"/>
          <w:color w:val="231F20"/>
          <w:spacing w:val="-5"/>
        </w:rPr>
        <w:t xml:space="preserve"> </w:t>
      </w:r>
      <w:r w:rsidRPr="00FB54DE">
        <w:rPr>
          <w:rFonts w:ascii="Arial" w:hAnsi="Arial" w:cs="Arial"/>
          <w:color w:val="231F20"/>
        </w:rPr>
        <w:t>unsafe),</w:t>
      </w:r>
    </w:p>
    <w:p w14:paraId="28CB4A26" w14:textId="77777777" w:rsidR="00FB54DE" w:rsidRPr="00FB54DE" w:rsidRDefault="00FB54DE" w:rsidP="00FB54DE">
      <w:pPr>
        <w:widowControl w:val="0"/>
        <w:numPr>
          <w:ilvl w:val="0"/>
          <w:numId w:val="32"/>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report</w:t>
      </w:r>
      <w:r w:rsidRPr="00FB54DE">
        <w:rPr>
          <w:rFonts w:ascii="Arial" w:hAnsi="Arial" w:cs="Arial"/>
          <w:color w:val="231F20"/>
          <w:spacing w:val="-5"/>
        </w:rPr>
        <w:t xml:space="preserve"> </w:t>
      </w:r>
      <w:r w:rsidRPr="00FB54DE">
        <w:rPr>
          <w:rFonts w:ascii="Arial" w:hAnsi="Arial" w:cs="Arial"/>
          <w:color w:val="231F20"/>
        </w:rPr>
        <w:t>any</w:t>
      </w:r>
      <w:r w:rsidRPr="00FB54DE">
        <w:rPr>
          <w:rFonts w:ascii="Arial" w:hAnsi="Arial" w:cs="Arial"/>
          <w:color w:val="231F20"/>
          <w:spacing w:val="-5"/>
        </w:rPr>
        <w:t xml:space="preserve"> </w:t>
      </w:r>
      <w:r w:rsidRPr="00FB54DE">
        <w:rPr>
          <w:rFonts w:ascii="Arial" w:hAnsi="Arial" w:cs="Arial"/>
          <w:color w:val="231F20"/>
        </w:rPr>
        <w:t>unsafe</w:t>
      </w:r>
      <w:r w:rsidRPr="00FB54DE">
        <w:rPr>
          <w:rFonts w:ascii="Arial" w:hAnsi="Arial" w:cs="Arial"/>
          <w:color w:val="231F20"/>
          <w:spacing w:val="-5"/>
        </w:rPr>
        <w:t xml:space="preserve"> </w:t>
      </w:r>
      <w:r w:rsidRPr="00FB54DE">
        <w:rPr>
          <w:rFonts w:ascii="Arial" w:hAnsi="Arial" w:cs="Arial"/>
          <w:color w:val="231F20"/>
        </w:rPr>
        <w:t>behaviour</w:t>
      </w:r>
      <w:r w:rsidRPr="00FB54DE">
        <w:rPr>
          <w:rFonts w:ascii="Arial" w:hAnsi="Arial" w:cs="Arial"/>
          <w:color w:val="231F20"/>
          <w:spacing w:val="-5"/>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others, and</w:t>
      </w:r>
      <w:r w:rsidRPr="00FB54DE">
        <w:rPr>
          <w:rFonts w:ascii="Arial" w:hAnsi="Arial" w:cs="Arial"/>
          <w:color w:val="231F20"/>
          <w:spacing w:val="-5"/>
        </w:rPr>
        <w:t xml:space="preserve"> </w:t>
      </w:r>
    </w:p>
    <w:p w14:paraId="19E86D59" w14:textId="6274D636" w:rsidR="00FB54DE" w:rsidRPr="00FB54DE" w:rsidRDefault="00FB54DE" w:rsidP="00FB54DE">
      <w:pPr>
        <w:widowControl w:val="0"/>
        <w:numPr>
          <w:ilvl w:val="0"/>
          <w:numId w:val="32"/>
        </w:numPr>
        <w:tabs>
          <w:tab w:val="left" w:pos="758"/>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abide</w:t>
      </w:r>
      <w:r w:rsidRPr="00FB54DE">
        <w:rPr>
          <w:rFonts w:ascii="Arial" w:hAnsi="Arial" w:cs="Arial"/>
          <w:color w:val="231F20"/>
          <w:spacing w:val="-5"/>
        </w:rPr>
        <w:t xml:space="preserve"> </w:t>
      </w:r>
      <w:r w:rsidRPr="00FB54DE">
        <w:rPr>
          <w:rFonts w:ascii="Arial" w:hAnsi="Arial" w:cs="Arial"/>
          <w:color w:val="231F20"/>
        </w:rPr>
        <w:t>by</w:t>
      </w:r>
      <w:r w:rsidRPr="00FB54DE">
        <w:rPr>
          <w:rFonts w:ascii="Arial" w:hAnsi="Arial" w:cs="Arial"/>
          <w:color w:val="231F20"/>
          <w:spacing w:val="-5"/>
        </w:rPr>
        <w:t xml:space="preserve"> </w:t>
      </w:r>
      <w:r w:rsidRPr="00FB54DE">
        <w:rPr>
          <w:rFonts w:ascii="Arial" w:hAnsi="Arial" w:cs="Arial"/>
          <w:color w:val="231F20"/>
        </w:rPr>
        <w:t xml:space="preserve">all reasonable instructions given by </w:t>
      </w:r>
      <w:r w:rsidR="00515578">
        <w:rPr>
          <w:rFonts w:ascii="Arial" w:hAnsi="Arial" w:cs="Arial"/>
          <w:color w:val="231F20"/>
        </w:rPr>
        <w:t xml:space="preserve">the organisation's </w:t>
      </w:r>
      <w:r w:rsidRPr="00FB54DE">
        <w:rPr>
          <w:rFonts w:ascii="Arial" w:hAnsi="Arial" w:cs="Arial"/>
          <w:color w:val="231F20"/>
        </w:rPr>
        <w:t xml:space="preserve"> leaders.</w:t>
      </w:r>
    </w:p>
    <w:p w14:paraId="04B7A522" w14:textId="1CD212C4" w:rsidR="00FB54DE" w:rsidRPr="00FB54DE" w:rsidRDefault="00FB54DE" w:rsidP="00FB54DE">
      <w:pPr>
        <w:spacing w:before="240" w:after="240" w:line="360" w:lineRule="auto"/>
        <w:ind w:left="567" w:right="285" w:hanging="567"/>
        <w:jc w:val="both"/>
        <w:rPr>
          <w:rFonts w:ascii="Arial" w:hAnsi="Arial" w:cs="Arial"/>
          <w:b/>
          <w:sz w:val="28"/>
          <w:szCs w:val="28"/>
        </w:rPr>
      </w:pPr>
      <w:r w:rsidRPr="00FB54DE">
        <w:rPr>
          <w:rFonts w:ascii="Arial" w:hAnsi="Arial" w:cs="Arial"/>
          <w:b/>
          <w:color w:val="231F20"/>
          <w:spacing w:val="-3"/>
          <w:sz w:val="28"/>
          <w:szCs w:val="28"/>
        </w:rPr>
        <w:t xml:space="preserve">1.5 Safe </w:t>
      </w:r>
      <w:r w:rsidR="00515578">
        <w:rPr>
          <w:rFonts w:ascii="Arial" w:hAnsi="Arial" w:cs="Arial"/>
          <w:b/>
          <w:color w:val="231F20"/>
          <w:spacing w:val="-3"/>
          <w:sz w:val="28"/>
          <w:szCs w:val="28"/>
        </w:rPr>
        <w:t>Community</w:t>
      </w:r>
      <w:r w:rsidRPr="00FB54DE">
        <w:rPr>
          <w:rFonts w:ascii="Arial" w:hAnsi="Arial" w:cs="Arial"/>
          <w:b/>
          <w:color w:val="231F20"/>
          <w:spacing w:val="-7"/>
          <w:sz w:val="28"/>
          <w:szCs w:val="28"/>
        </w:rPr>
        <w:t xml:space="preserve"> </w:t>
      </w:r>
      <w:r w:rsidRPr="00FB54DE">
        <w:rPr>
          <w:rFonts w:ascii="Arial" w:hAnsi="Arial" w:cs="Arial"/>
          <w:b/>
          <w:color w:val="231F20"/>
          <w:spacing w:val="-4"/>
          <w:sz w:val="28"/>
          <w:szCs w:val="28"/>
        </w:rPr>
        <w:t>procedures</w:t>
      </w:r>
    </w:p>
    <w:p w14:paraId="1446CCDD" w14:textId="50707161" w:rsidR="00FB54DE" w:rsidRPr="00FB54DE" w:rsidRDefault="00FB54DE" w:rsidP="00FB54DE">
      <w:pPr>
        <w:widowControl w:val="0"/>
        <w:autoSpaceDE w:val="0"/>
        <w:autoSpaceDN w:val="0"/>
        <w:spacing w:before="240" w:after="240" w:line="360" w:lineRule="auto"/>
        <w:ind w:left="720" w:right="285"/>
        <w:jc w:val="both"/>
        <w:rPr>
          <w:rFonts w:ascii="Arial" w:eastAsia="Avenir-Light" w:hAnsi="Arial" w:cs="Arial"/>
          <w:color w:val="231F20"/>
          <w:lang w:val="en-US" w:bidi="en-US"/>
        </w:rPr>
      </w:pPr>
      <w:r w:rsidRPr="00FB54DE">
        <w:rPr>
          <w:rFonts w:ascii="Arial" w:eastAsia="Avenir-Light" w:hAnsi="Arial" w:cs="Arial"/>
          <w:color w:val="231F20"/>
          <w:lang w:val="en-US" w:bidi="en-US"/>
        </w:rPr>
        <w:t xml:space="preserve">As part of our Policy we will implement the following procedures for the establishment and provision of safe environments and interactions at our </w:t>
      </w:r>
      <w:proofErr w:type="spellStart"/>
      <w:r w:rsidR="00515578">
        <w:rPr>
          <w:rFonts w:ascii="Arial" w:eastAsia="Avenir-Light" w:hAnsi="Arial" w:cs="Arial"/>
          <w:color w:val="231F20"/>
          <w:lang w:val="en-US" w:bidi="en-US"/>
        </w:rPr>
        <w:t>organisation</w:t>
      </w:r>
      <w:proofErr w:type="spellEnd"/>
      <w:r w:rsidRPr="00FB54DE">
        <w:rPr>
          <w:rFonts w:ascii="Arial" w:eastAsia="Avenir-Light" w:hAnsi="Arial" w:cs="Arial"/>
          <w:color w:val="231F20"/>
          <w:lang w:val="en-US" w:bidi="en-US"/>
        </w:rPr>
        <w:t>:</w:t>
      </w:r>
    </w:p>
    <w:p w14:paraId="7B2E0702" w14:textId="77777777" w:rsidR="00FB54DE" w:rsidRPr="00FB54DE" w:rsidRDefault="00FB54DE" w:rsidP="00FB54DE">
      <w:pPr>
        <w:widowControl w:val="0"/>
        <w:numPr>
          <w:ilvl w:val="0"/>
          <w:numId w:val="33"/>
        </w:numPr>
        <w:tabs>
          <w:tab w:val="left" w:pos="758"/>
          <w:tab w:val="left" w:pos="5457"/>
          <w:tab w:val="left" w:pos="6177"/>
        </w:tabs>
        <w:autoSpaceDE w:val="0"/>
        <w:autoSpaceDN w:val="0"/>
        <w:spacing w:before="240" w:after="240" w:line="360" w:lineRule="auto"/>
        <w:ind w:left="1418" w:right="284" w:hanging="357"/>
        <w:jc w:val="both"/>
        <w:rPr>
          <w:rFonts w:ascii="Arial" w:hAnsi="Arial" w:cs="Arial"/>
        </w:rPr>
      </w:pPr>
      <w:r w:rsidRPr="00FB54DE">
        <w:rPr>
          <w:rFonts w:ascii="Arial" w:hAnsi="Arial" w:cs="Arial"/>
        </w:rPr>
        <w:t>Framework implementation procedure</w:t>
      </w:r>
    </w:p>
    <w:p w14:paraId="2FCFD7EE" w14:textId="77777777" w:rsidR="00FB54DE" w:rsidRPr="00FB54DE" w:rsidRDefault="00FB54DE" w:rsidP="00FB54DE">
      <w:pPr>
        <w:widowControl w:val="0"/>
        <w:numPr>
          <w:ilvl w:val="0"/>
          <w:numId w:val="33"/>
        </w:numPr>
        <w:tabs>
          <w:tab w:val="left" w:pos="758"/>
          <w:tab w:val="left" w:pos="5457"/>
          <w:tab w:val="left" w:pos="6177"/>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Participation and inclusion of children</w:t>
      </w:r>
      <w:r w:rsidRPr="00FB54DE">
        <w:rPr>
          <w:rFonts w:ascii="Arial" w:hAnsi="Arial" w:cs="Arial"/>
          <w:color w:val="231F20"/>
          <w:spacing w:val="-38"/>
        </w:rPr>
        <w:t xml:space="preserve"> </w:t>
      </w:r>
      <w:r w:rsidRPr="00FB54DE">
        <w:rPr>
          <w:rFonts w:ascii="Arial" w:hAnsi="Arial" w:cs="Arial"/>
          <w:color w:val="231F20"/>
        </w:rPr>
        <w:t>and</w:t>
      </w:r>
      <w:r w:rsidRPr="00FB54DE">
        <w:rPr>
          <w:rFonts w:ascii="Arial" w:hAnsi="Arial" w:cs="Arial"/>
          <w:color w:val="231F20"/>
          <w:spacing w:val="-8"/>
        </w:rPr>
        <w:t xml:space="preserve"> </w:t>
      </w:r>
      <w:r w:rsidRPr="00FB54DE">
        <w:rPr>
          <w:rFonts w:ascii="Arial" w:hAnsi="Arial" w:cs="Arial"/>
          <w:color w:val="231F20"/>
        </w:rPr>
        <w:t>caregivers</w:t>
      </w:r>
    </w:p>
    <w:p w14:paraId="539B9735" w14:textId="77777777" w:rsidR="00FB54DE" w:rsidRPr="00FB54DE" w:rsidRDefault="00FB54DE" w:rsidP="00FB54DE">
      <w:pPr>
        <w:widowControl w:val="0"/>
        <w:numPr>
          <w:ilvl w:val="0"/>
          <w:numId w:val="33"/>
        </w:numPr>
        <w:tabs>
          <w:tab w:val="left" w:pos="758"/>
          <w:tab w:val="left" w:pos="5457"/>
          <w:tab w:val="left" w:pos="6177"/>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Record keeping</w:t>
      </w:r>
    </w:p>
    <w:p w14:paraId="1304AC9D" w14:textId="77777777" w:rsidR="00FB54DE" w:rsidRPr="00FB54DE" w:rsidRDefault="00FB54DE" w:rsidP="00FB54DE">
      <w:pPr>
        <w:widowControl w:val="0"/>
        <w:numPr>
          <w:ilvl w:val="0"/>
          <w:numId w:val="33"/>
        </w:numPr>
        <w:tabs>
          <w:tab w:val="left" w:pos="758"/>
          <w:tab w:val="left" w:pos="5457"/>
          <w:tab w:val="left" w:pos="6177"/>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Recruitment</w:t>
      </w:r>
      <w:r w:rsidRPr="00FB54DE">
        <w:rPr>
          <w:rFonts w:ascii="Arial" w:hAnsi="Arial" w:cs="Arial"/>
          <w:color w:val="231F20"/>
          <w:spacing w:val="-3"/>
        </w:rPr>
        <w:t xml:space="preserve"> </w:t>
      </w:r>
      <w:r w:rsidRPr="00FB54DE">
        <w:rPr>
          <w:rFonts w:ascii="Arial" w:hAnsi="Arial" w:cs="Arial"/>
          <w:color w:val="231F20"/>
        </w:rPr>
        <w:t>procedures</w:t>
      </w:r>
    </w:p>
    <w:p w14:paraId="355ECD24" w14:textId="77777777" w:rsidR="00FB54DE" w:rsidRPr="00FB54DE" w:rsidRDefault="00FB54DE" w:rsidP="00FB54DE">
      <w:pPr>
        <w:widowControl w:val="0"/>
        <w:numPr>
          <w:ilvl w:val="0"/>
          <w:numId w:val="33"/>
        </w:numPr>
        <w:tabs>
          <w:tab w:val="left" w:pos="758"/>
          <w:tab w:val="left" w:pos="5457"/>
          <w:tab w:val="left" w:pos="6177"/>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spacing w:val="-4"/>
        </w:rPr>
        <w:t xml:space="preserve">Training </w:t>
      </w:r>
      <w:r w:rsidRPr="00FB54DE">
        <w:rPr>
          <w:rFonts w:ascii="Arial" w:hAnsi="Arial" w:cs="Arial"/>
          <w:color w:val="231F20"/>
        </w:rPr>
        <w:t>and resourcing</w:t>
      </w:r>
      <w:r w:rsidRPr="00FB54DE">
        <w:rPr>
          <w:rFonts w:ascii="Arial" w:hAnsi="Arial" w:cs="Arial"/>
          <w:color w:val="231F20"/>
          <w:spacing w:val="-11"/>
        </w:rPr>
        <w:t xml:space="preserve"> </w:t>
      </w:r>
      <w:r w:rsidRPr="00FB54DE">
        <w:rPr>
          <w:rFonts w:ascii="Arial" w:hAnsi="Arial" w:cs="Arial"/>
          <w:color w:val="231F20"/>
        </w:rPr>
        <w:t>of</w:t>
      </w:r>
      <w:r w:rsidRPr="00FB54DE">
        <w:rPr>
          <w:rFonts w:ascii="Arial" w:hAnsi="Arial" w:cs="Arial"/>
          <w:color w:val="231F20"/>
          <w:spacing w:val="-5"/>
        </w:rPr>
        <w:t xml:space="preserve"> </w:t>
      </w:r>
      <w:r w:rsidRPr="00FB54DE">
        <w:rPr>
          <w:rFonts w:ascii="Arial" w:hAnsi="Arial" w:cs="Arial"/>
          <w:color w:val="231F20"/>
        </w:rPr>
        <w:t xml:space="preserve">workers </w:t>
      </w:r>
    </w:p>
    <w:p w14:paraId="10F0AA35" w14:textId="77777777" w:rsidR="00FB54DE" w:rsidRPr="00FB54DE" w:rsidRDefault="00FB54DE" w:rsidP="00FB54DE">
      <w:pPr>
        <w:widowControl w:val="0"/>
        <w:numPr>
          <w:ilvl w:val="0"/>
          <w:numId w:val="33"/>
        </w:numPr>
        <w:tabs>
          <w:tab w:val="left" w:pos="758"/>
          <w:tab w:val="left" w:pos="5457"/>
          <w:tab w:val="left" w:pos="6177"/>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Supervision of</w:t>
      </w:r>
      <w:r w:rsidRPr="00FB54DE">
        <w:rPr>
          <w:rFonts w:ascii="Arial" w:hAnsi="Arial" w:cs="Arial"/>
          <w:color w:val="231F20"/>
          <w:spacing w:val="-5"/>
        </w:rPr>
        <w:t xml:space="preserve"> </w:t>
      </w:r>
      <w:r w:rsidRPr="00FB54DE">
        <w:rPr>
          <w:rFonts w:ascii="Arial" w:hAnsi="Arial" w:cs="Arial"/>
          <w:color w:val="231F20"/>
        </w:rPr>
        <w:t>workers</w:t>
      </w:r>
    </w:p>
    <w:p w14:paraId="7BBE7BB5" w14:textId="77777777" w:rsidR="00FB54DE" w:rsidRPr="00FB54DE" w:rsidRDefault="00FB54DE" w:rsidP="00FB54DE">
      <w:pPr>
        <w:widowControl w:val="0"/>
        <w:numPr>
          <w:ilvl w:val="0"/>
          <w:numId w:val="33"/>
        </w:numPr>
        <w:tabs>
          <w:tab w:val="left" w:pos="758"/>
          <w:tab w:val="left" w:pos="5456"/>
          <w:tab w:val="left" w:pos="6176"/>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Safe</w:t>
      </w:r>
      <w:r w:rsidRPr="00FB54DE">
        <w:rPr>
          <w:rFonts w:ascii="Arial" w:hAnsi="Arial" w:cs="Arial"/>
          <w:color w:val="231F20"/>
          <w:spacing w:val="-3"/>
        </w:rPr>
        <w:t xml:space="preserve"> </w:t>
      </w:r>
      <w:r w:rsidRPr="00FB54DE">
        <w:rPr>
          <w:rFonts w:ascii="Arial" w:hAnsi="Arial" w:cs="Arial"/>
          <w:color w:val="231F20"/>
        </w:rPr>
        <w:t>environments</w:t>
      </w:r>
    </w:p>
    <w:p w14:paraId="559CC165" w14:textId="77777777" w:rsidR="00FB54DE" w:rsidRPr="00FB54DE" w:rsidRDefault="00FB54DE" w:rsidP="00FB54DE">
      <w:pPr>
        <w:widowControl w:val="0"/>
        <w:numPr>
          <w:ilvl w:val="0"/>
          <w:numId w:val="33"/>
        </w:numPr>
        <w:tabs>
          <w:tab w:val="left" w:pos="758"/>
          <w:tab w:val="left" w:pos="5456"/>
          <w:tab w:val="left" w:pos="6176"/>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 xml:space="preserve">Responding to child protection concerns </w:t>
      </w:r>
    </w:p>
    <w:p w14:paraId="79B4163B" w14:textId="423DCCDD" w:rsidR="00FB54DE" w:rsidRPr="00FB54DE" w:rsidRDefault="00FB54DE" w:rsidP="00FB54DE">
      <w:pPr>
        <w:widowControl w:val="0"/>
        <w:numPr>
          <w:ilvl w:val="0"/>
          <w:numId w:val="33"/>
        </w:numPr>
        <w:tabs>
          <w:tab w:val="left" w:pos="757"/>
          <w:tab w:val="left" w:pos="5456"/>
          <w:tab w:val="left" w:pos="6176"/>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 xml:space="preserve">Responding to Safe </w:t>
      </w:r>
      <w:r w:rsidR="00515578">
        <w:rPr>
          <w:rFonts w:ascii="Arial" w:hAnsi="Arial" w:cs="Arial"/>
          <w:color w:val="231F20"/>
        </w:rPr>
        <w:t>Community</w:t>
      </w:r>
      <w:r w:rsidRPr="00FB54DE">
        <w:rPr>
          <w:rFonts w:ascii="Arial" w:hAnsi="Arial" w:cs="Arial"/>
          <w:color w:val="231F20"/>
        </w:rPr>
        <w:t xml:space="preserve"> concerns about adults </w:t>
      </w:r>
    </w:p>
    <w:p w14:paraId="0CC5CDC6" w14:textId="77777777" w:rsidR="00FB54DE" w:rsidRPr="00FB54DE" w:rsidRDefault="00FB54DE" w:rsidP="00FB54DE">
      <w:pPr>
        <w:widowControl w:val="0"/>
        <w:numPr>
          <w:ilvl w:val="0"/>
          <w:numId w:val="33"/>
        </w:numPr>
        <w:tabs>
          <w:tab w:val="left" w:pos="757"/>
          <w:tab w:val="left" w:pos="5456"/>
          <w:tab w:val="left" w:pos="6176"/>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Responding to</w:t>
      </w:r>
      <w:r w:rsidRPr="00FB54DE">
        <w:rPr>
          <w:rFonts w:ascii="Arial" w:hAnsi="Arial" w:cs="Arial"/>
          <w:color w:val="231F20"/>
          <w:spacing w:val="-5"/>
        </w:rPr>
        <w:t xml:space="preserve"> </w:t>
      </w:r>
      <w:r w:rsidRPr="00FB54DE">
        <w:rPr>
          <w:rFonts w:ascii="Arial" w:hAnsi="Arial" w:cs="Arial"/>
          <w:color w:val="231F20"/>
        </w:rPr>
        <w:t>incidents</w:t>
      </w:r>
    </w:p>
    <w:p w14:paraId="1B73CD9E" w14:textId="77777777" w:rsidR="00FB54DE" w:rsidRPr="00FB54DE" w:rsidRDefault="00FB54DE" w:rsidP="00FB54DE">
      <w:pPr>
        <w:widowControl w:val="0"/>
        <w:numPr>
          <w:ilvl w:val="0"/>
          <w:numId w:val="33"/>
        </w:numPr>
        <w:tabs>
          <w:tab w:val="left" w:pos="757"/>
          <w:tab w:val="left" w:pos="5456"/>
          <w:tab w:val="left" w:pos="6176"/>
        </w:tabs>
        <w:autoSpaceDE w:val="0"/>
        <w:autoSpaceDN w:val="0"/>
        <w:spacing w:before="240" w:after="240" w:line="360" w:lineRule="auto"/>
        <w:ind w:left="1418" w:right="284" w:hanging="357"/>
        <w:jc w:val="both"/>
        <w:rPr>
          <w:rFonts w:ascii="Arial" w:hAnsi="Arial" w:cs="Arial"/>
          <w:color w:val="231F20"/>
        </w:rPr>
      </w:pPr>
      <w:r w:rsidRPr="00FB54DE">
        <w:rPr>
          <w:rFonts w:ascii="Arial" w:hAnsi="Arial" w:cs="Arial"/>
          <w:color w:val="231F20"/>
        </w:rPr>
        <w:t xml:space="preserve">Resolving misunderstandings and conflicts </w:t>
      </w:r>
    </w:p>
    <w:p w14:paraId="44A3F213" w14:textId="77777777" w:rsidR="00FB54DE" w:rsidRPr="00FB54DE" w:rsidRDefault="00FB54DE" w:rsidP="00FB54DE">
      <w:pPr>
        <w:widowControl w:val="0"/>
        <w:numPr>
          <w:ilvl w:val="0"/>
          <w:numId w:val="33"/>
        </w:numPr>
        <w:tabs>
          <w:tab w:val="left" w:pos="757"/>
          <w:tab w:val="left" w:pos="5456"/>
          <w:tab w:val="left" w:pos="6176"/>
        </w:tabs>
        <w:autoSpaceDE w:val="0"/>
        <w:autoSpaceDN w:val="0"/>
        <w:spacing w:before="240" w:after="240" w:line="360" w:lineRule="auto"/>
        <w:ind w:left="1418" w:right="284" w:hanging="357"/>
        <w:jc w:val="both"/>
        <w:rPr>
          <w:rFonts w:ascii="Arial" w:hAnsi="Arial" w:cs="Arial"/>
        </w:rPr>
      </w:pPr>
      <w:r w:rsidRPr="00FB54DE">
        <w:rPr>
          <w:rFonts w:ascii="Arial" w:hAnsi="Arial" w:cs="Arial"/>
          <w:color w:val="231F20"/>
        </w:rPr>
        <w:t>Workplace investigation (Disciplinary)</w:t>
      </w:r>
    </w:p>
    <w:p w14:paraId="4D07467C" w14:textId="2B27EE6C" w:rsidR="005A22DE" w:rsidRPr="00FB54DE" w:rsidRDefault="00FB54DE" w:rsidP="00FB54DE">
      <w:pPr>
        <w:tabs>
          <w:tab w:val="left" w:pos="757"/>
          <w:tab w:val="left" w:pos="5456"/>
          <w:tab w:val="left" w:pos="6176"/>
        </w:tabs>
        <w:spacing w:before="240" w:after="240" w:line="360" w:lineRule="auto"/>
        <w:ind w:left="426" w:right="285"/>
        <w:jc w:val="both"/>
        <w:rPr>
          <w:rFonts w:ascii="Arial" w:hAnsi="Arial" w:cs="Arial"/>
          <w:b/>
          <w:bCs/>
          <w:color w:val="231F20"/>
        </w:rPr>
      </w:pPr>
      <w:r w:rsidRPr="00FB54DE">
        <w:rPr>
          <w:rFonts w:ascii="Arial" w:hAnsi="Arial" w:cs="Arial"/>
          <w:color w:val="231F20"/>
          <w:spacing w:val="-3"/>
        </w:rPr>
        <w:t>These Procedures</w:t>
      </w:r>
      <w:r w:rsidRPr="00FB54DE">
        <w:rPr>
          <w:rFonts w:ascii="Arial" w:hAnsi="Arial" w:cs="Arial"/>
          <w:color w:val="231F20"/>
          <w:spacing w:val="-5"/>
        </w:rPr>
        <w:t xml:space="preserve"> </w:t>
      </w:r>
      <w:r w:rsidRPr="00FB54DE">
        <w:rPr>
          <w:rFonts w:ascii="Arial" w:hAnsi="Arial" w:cs="Arial"/>
          <w:color w:val="231F20"/>
          <w:spacing w:val="-3"/>
        </w:rPr>
        <w:t>are</w:t>
      </w:r>
      <w:r w:rsidRPr="00FB54DE">
        <w:rPr>
          <w:rFonts w:ascii="Arial" w:hAnsi="Arial" w:cs="Arial"/>
          <w:color w:val="231F20"/>
          <w:spacing w:val="-5"/>
        </w:rPr>
        <w:t xml:space="preserve"> </w:t>
      </w:r>
      <w:r w:rsidRPr="00FB54DE">
        <w:rPr>
          <w:rFonts w:ascii="Arial" w:hAnsi="Arial" w:cs="Arial"/>
          <w:color w:val="231F20"/>
        </w:rPr>
        <w:t>found</w:t>
      </w:r>
      <w:r w:rsidRPr="00FB54DE">
        <w:rPr>
          <w:rFonts w:ascii="Arial" w:hAnsi="Arial" w:cs="Arial"/>
          <w:color w:val="231F20"/>
          <w:spacing w:val="-5"/>
        </w:rPr>
        <w:t xml:space="preserve"> </w:t>
      </w:r>
      <w:r w:rsidRPr="00FB54DE">
        <w:rPr>
          <w:rFonts w:ascii="Arial" w:hAnsi="Arial" w:cs="Arial"/>
          <w:color w:val="231F20"/>
        </w:rPr>
        <w:t>in</w:t>
      </w:r>
      <w:r w:rsidRPr="00FB54DE">
        <w:rPr>
          <w:rFonts w:ascii="Arial" w:hAnsi="Arial" w:cs="Arial"/>
          <w:color w:val="231F20"/>
          <w:spacing w:val="-5"/>
        </w:rPr>
        <w:t xml:space="preserve"> </w:t>
      </w:r>
      <w:r w:rsidRPr="00FB54DE">
        <w:rPr>
          <w:rFonts w:ascii="Arial" w:hAnsi="Arial" w:cs="Arial"/>
          <w:color w:val="231F20"/>
        </w:rPr>
        <w:t>our</w:t>
      </w:r>
      <w:r w:rsidRPr="00FB54DE">
        <w:rPr>
          <w:rFonts w:ascii="Arial" w:hAnsi="Arial" w:cs="Arial"/>
          <w:color w:val="231F20"/>
          <w:spacing w:val="-5"/>
        </w:rPr>
        <w:t xml:space="preserve"> </w:t>
      </w:r>
      <w:r w:rsidRPr="00FB54DE">
        <w:rPr>
          <w:rFonts w:ascii="Arial" w:hAnsi="Arial" w:cs="Arial"/>
          <w:b/>
          <w:bCs/>
          <w:color w:val="231F20"/>
        </w:rPr>
        <w:t>Safe</w:t>
      </w:r>
      <w:r w:rsidRPr="00FB54DE">
        <w:rPr>
          <w:rFonts w:ascii="Arial" w:hAnsi="Arial" w:cs="Arial"/>
          <w:b/>
          <w:bCs/>
          <w:color w:val="231F20"/>
          <w:spacing w:val="-5"/>
        </w:rPr>
        <w:t xml:space="preserve"> </w:t>
      </w:r>
      <w:r w:rsidR="00515578">
        <w:rPr>
          <w:rFonts w:ascii="Arial" w:hAnsi="Arial" w:cs="Arial"/>
          <w:b/>
          <w:bCs/>
          <w:color w:val="231F20"/>
        </w:rPr>
        <w:t xml:space="preserve">Community </w:t>
      </w:r>
      <w:r w:rsidRPr="00FB54DE">
        <w:rPr>
          <w:rFonts w:ascii="Arial" w:hAnsi="Arial" w:cs="Arial"/>
          <w:b/>
          <w:bCs/>
          <w:color w:val="231F20"/>
        </w:rPr>
        <w:t xml:space="preserve">Framework Documentation. </w:t>
      </w:r>
      <w:r w:rsidRPr="00FB54DE">
        <w:rPr>
          <w:rFonts w:ascii="Arial" w:hAnsi="Arial" w:cs="Arial"/>
          <w:b/>
          <w:bCs/>
          <w:color w:val="231F20"/>
        </w:rPr>
        <w:br/>
      </w:r>
    </w:p>
    <w:p w14:paraId="762A8DAA" w14:textId="77777777" w:rsidR="00525DC4" w:rsidRDefault="00525DC4">
      <w:pPr>
        <w:rPr>
          <w:rFonts w:ascii="Arial" w:eastAsiaTheme="majorEastAsia" w:hAnsi="Arial" w:cs="Arial"/>
          <w:b/>
          <w:color w:val="231F20"/>
          <w:spacing w:val="-3"/>
          <w:sz w:val="28"/>
          <w:szCs w:val="28"/>
        </w:rPr>
      </w:pPr>
      <w:r>
        <w:rPr>
          <w:rFonts w:ascii="Arial" w:eastAsiaTheme="majorEastAsia" w:hAnsi="Arial" w:cs="Arial"/>
          <w:b/>
          <w:color w:val="231F20"/>
          <w:spacing w:val="-3"/>
          <w:sz w:val="28"/>
          <w:szCs w:val="28"/>
        </w:rPr>
        <w:br w:type="page"/>
      </w:r>
    </w:p>
    <w:p w14:paraId="434C986F" w14:textId="360EF06E" w:rsidR="00FB54DE" w:rsidRPr="00FB54DE" w:rsidRDefault="00FB54DE" w:rsidP="00FB54DE">
      <w:pPr>
        <w:widowControl w:val="0"/>
        <w:numPr>
          <w:ilvl w:val="1"/>
          <w:numId w:val="18"/>
        </w:numPr>
        <w:autoSpaceDE w:val="0"/>
        <w:autoSpaceDN w:val="0"/>
        <w:spacing w:before="240" w:after="240" w:line="360" w:lineRule="auto"/>
        <w:ind w:left="567" w:right="285" w:hanging="578"/>
        <w:jc w:val="both"/>
        <w:outlineLvl w:val="5"/>
        <w:rPr>
          <w:rFonts w:ascii="Arial" w:eastAsiaTheme="majorEastAsia" w:hAnsi="Arial" w:cs="Arial"/>
          <w:b/>
          <w:color w:val="1F3763" w:themeColor="accent1" w:themeShade="7F"/>
          <w:sz w:val="28"/>
          <w:szCs w:val="28"/>
        </w:rPr>
      </w:pPr>
      <w:r w:rsidRPr="00FB54DE">
        <w:rPr>
          <w:rFonts w:ascii="Arial" w:eastAsiaTheme="majorEastAsia" w:hAnsi="Arial" w:cs="Arial"/>
          <w:b/>
          <w:color w:val="231F20"/>
          <w:spacing w:val="-3"/>
          <w:sz w:val="28"/>
          <w:szCs w:val="28"/>
        </w:rPr>
        <w:t xml:space="preserve">Definitions </w:t>
      </w:r>
      <w:r w:rsidRPr="00FB54DE">
        <w:rPr>
          <w:rFonts w:ascii="Arial" w:eastAsiaTheme="majorEastAsia" w:hAnsi="Arial" w:cs="Arial"/>
          <w:b/>
          <w:color w:val="231F20"/>
          <w:sz w:val="28"/>
          <w:szCs w:val="28"/>
        </w:rPr>
        <w:t xml:space="preserve">&amp; </w:t>
      </w:r>
      <w:r w:rsidRPr="00FB54DE">
        <w:rPr>
          <w:rFonts w:ascii="Arial" w:eastAsiaTheme="majorEastAsia" w:hAnsi="Arial" w:cs="Arial"/>
          <w:b/>
          <w:color w:val="231F20"/>
          <w:spacing w:val="-6"/>
          <w:sz w:val="28"/>
          <w:szCs w:val="28"/>
        </w:rPr>
        <w:t xml:space="preserve">terminology </w:t>
      </w:r>
      <w:r w:rsidRPr="00FB54DE">
        <w:rPr>
          <w:rFonts w:ascii="Arial" w:eastAsiaTheme="majorEastAsia" w:hAnsi="Arial" w:cs="Arial"/>
          <w:b/>
          <w:color w:val="231F20"/>
          <w:spacing w:val="-3"/>
          <w:sz w:val="28"/>
          <w:szCs w:val="28"/>
        </w:rPr>
        <w:t>(found in Framework Appendix)</w:t>
      </w:r>
    </w:p>
    <w:p w14:paraId="1FB20AC3" w14:textId="77777777" w:rsidR="00FB54DE" w:rsidRPr="00FB54DE" w:rsidRDefault="00FB54DE" w:rsidP="00FB54DE">
      <w:pPr>
        <w:widowControl w:val="0"/>
        <w:numPr>
          <w:ilvl w:val="1"/>
          <w:numId w:val="18"/>
        </w:numPr>
        <w:autoSpaceDE w:val="0"/>
        <w:autoSpaceDN w:val="0"/>
        <w:spacing w:before="240" w:after="240" w:line="360" w:lineRule="auto"/>
        <w:ind w:left="567" w:right="285" w:hanging="578"/>
        <w:jc w:val="both"/>
        <w:outlineLvl w:val="5"/>
        <w:rPr>
          <w:rFonts w:ascii="Arial" w:eastAsiaTheme="majorEastAsia" w:hAnsi="Arial" w:cs="Arial"/>
          <w:color w:val="1F3763" w:themeColor="accent1" w:themeShade="7F"/>
          <w:sz w:val="28"/>
          <w:szCs w:val="28"/>
        </w:rPr>
      </w:pPr>
      <w:r w:rsidRPr="00FB54DE">
        <w:rPr>
          <w:rFonts w:ascii="Arial" w:eastAsiaTheme="majorEastAsia" w:hAnsi="Arial" w:cs="Arial"/>
          <w:b/>
          <w:color w:val="231F20"/>
          <w:spacing w:val="-3"/>
          <w:sz w:val="28"/>
          <w:szCs w:val="28"/>
        </w:rPr>
        <w:t xml:space="preserve">Policy </w:t>
      </w:r>
      <w:r w:rsidRPr="00FB54DE">
        <w:rPr>
          <w:rFonts w:ascii="Arial" w:eastAsiaTheme="majorEastAsia" w:hAnsi="Arial" w:cs="Arial"/>
          <w:b/>
          <w:color w:val="231F20"/>
          <w:spacing w:val="-4"/>
          <w:sz w:val="28"/>
          <w:szCs w:val="28"/>
        </w:rPr>
        <w:t xml:space="preserve">approval </w:t>
      </w:r>
      <w:r w:rsidRPr="00FB54DE">
        <w:rPr>
          <w:rFonts w:ascii="Arial" w:eastAsiaTheme="majorEastAsia" w:hAnsi="Arial" w:cs="Arial"/>
          <w:b/>
          <w:color w:val="231F20"/>
          <w:sz w:val="28"/>
          <w:szCs w:val="28"/>
        </w:rPr>
        <w:t>&amp;</w:t>
      </w:r>
      <w:r w:rsidRPr="00FB54DE">
        <w:rPr>
          <w:rFonts w:ascii="Arial" w:eastAsiaTheme="majorEastAsia" w:hAnsi="Arial" w:cs="Arial"/>
          <w:b/>
          <w:color w:val="1F3763" w:themeColor="accent1" w:themeShade="7F"/>
          <w:sz w:val="28"/>
          <w:szCs w:val="28"/>
        </w:rPr>
        <w:t xml:space="preserve"> </w:t>
      </w:r>
      <w:r w:rsidRPr="00FB54DE">
        <w:rPr>
          <w:rFonts w:ascii="Arial" w:eastAsiaTheme="majorEastAsia" w:hAnsi="Arial" w:cs="Arial"/>
          <w:b/>
          <w:color w:val="231F20"/>
          <w:spacing w:val="-3"/>
          <w:sz w:val="28"/>
          <w:szCs w:val="28"/>
        </w:rPr>
        <w:t>review</w:t>
      </w:r>
    </w:p>
    <w:p w14:paraId="0C539450" w14:textId="2BF6DFFC" w:rsidR="00FB54DE" w:rsidRPr="00FB54DE" w:rsidRDefault="00FB54DE" w:rsidP="00FB54DE">
      <w:pPr>
        <w:tabs>
          <w:tab w:val="left" w:pos="758"/>
        </w:tabs>
        <w:spacing w:before="240" w:after="240" w:line="360" w:lineRule="auto"/>
        <w:ind w:left="426" w:right="285"/>
        <w:jc w:val="both"/>
        <w:rPr>
          <w:rFonts w:ascii="Arial" w:hAnsi="Arial" w:cs="Arial"/>
          <w:color w:val="231F20"/>
        </w:rPr>
      </w:pPr>
      <w:r w:rsidRPr="00FB54DE">
        <w:rPr>
          <w:rFonts w:ascii="Arial" w:hAnsi="Arial" w:cs="Arial"/>
          <w:color w:val="231F20"/>
        </w:rPr>
        <w:t xml:space="preserve">This Policy was </w:t>
      </w:r>
      <w:r w:rsidRPr="00FB54DE">
        <w:rPr>
          <w:rFonts w:ascii="Arial" w:hAnsi="Arial" w:cs="Arial"/>
          <w:color w:val="231F20"/>
          <w:spacing w:val="-3"/>
        </w:rPr>
        <w:t xml:space="preserve">revised </w:t>
      </w:r>
      <w:r w:rsidRPr="00FB54DE">
        <w:rPr>
          <w:rFonts w:ascii="Arial" w:hAnsi="Arial" w:cs="Arial"/>
          <w:color w:val="231F20"/>
        </w:rPr>
        <w:t xml:space="preserve">and updated to </w:t>
      </w:r>
      <w:r w:rsidRPr="00FB54DE">
        <w:rPr>
          <w:rFonts w:ascii="Arial" w:hAnsi="Arial" w:cs="Arial"/>
          <w:color w:val="231F20"/>
          <w:spacing w:val="-3"/>
        </w:rPr>
        <w:t xml:space="preserve">reflect current </w:t>
      </w:r>
      <w:r w:rsidRPr="00FB54DE">
        <w:rPr>
          <w:rFonts w:ascii="Arial" w:hAnsi="Arial" w:cs="Arial"/>
          <w:color w:val="231F20"/>
        </w:rPr>
        <w:t xml:space="preserve">legislative </w:t>
      </w:r>
      <w:r w:rsidRPr="00FB54DE">
        <w:rPr>
          <w:rFonts w:ascii="Arial" w:hAnsi="Arial" w:cs="Arial"/>
          <w:color w:val="231F20"/>
          <w:spacing w:val="-3"/>
        </w:rPr>
        <w:t xml:space="preserve">requirements </w:t>
      </w:r>
      <w:r w:rsidRPr="00FB54DE">
        <w:rPr>
          <w:rFonts w:ascii="Arial" w:hAnsi="Arial" w:cs="Arial"/>
          <w:color w:val="231F20"/>
        </w:rPr>
        <w:t xml:space="preserve">(see Safe </w:t>
      </w:r>
      <w:r w:rsidR="00515578">
        <w:rPr>
          <w:rFonts w:ascii="Arial" w:hAnsi="Arial" w:cs="Arial"/>
          <w:color w:val="231F20"/>
        </w:rPr>
        <w:t>Community</w:t>
      </w:r>
      <w:r w:rsidRPr="00FB54DE">
        <w:rPr>
          <w:rFonts w:ascii="Arial" w:hAnsi="Arial" w:cs="Arial"/>
          <w:color w:val="231F20"/>
        </w:rPr>
        <w:t xml:space="preserve"> Framework Appendix).</w:t>
      </w:r>
    </w:p>
    <w:p w14:paraId="7D6D80C0" w14:textId="1F249782" w:rsidR="00FB54DE" w:rsidRPr="00FB54DE" w:rsidRDefault="00FB54DE" w:rsidP="00FB54DE">
      <w:pPr>
        <w:tabs>
          <w:tab w:val="left" w:pos="758"/>
        </w:tabs>
        <w:spacing w:before="240" w:after="240" w:line="360" w:lineRule="auto"/>
        <w:ind w:left="426" w:right="285"/>
        <w:jc w:val="both"/>
        <w:rPr>
          <w:rFonts w:ascii="Arial" w:hAnsi="Arial" w:cs="Arial"/>
        </w:rPr>
      </w:pPr>
      <w:r w:rsidRPr="00FB54DE">
        <w:rPr>
          <w:rFonts w:ascii="Arial" w:hAnsi="Arial" w:cs="Arial"/>
          <w:color w:val="231F20"/>
        </w:rPr>
        <w:t>It</w:t>
      </w:r>
      <w:r w:rsidRPr="00FB54DE">
        <w:rPr>
          <w:rFonts w:ascii="Arial" w:hAnsi="Arial" w:cs="Arial"/>
          <w:color w:val="231F20"/>
          <w:spacing w:val="-6"/>
        </w:rPr>
        <w:t xml:space="preserve"> </w:t>
      </w:r>
      <w:r w:rsidRPr="00FB54DE">
        <w:rPr>
          <w:rFonts w:ascii="Arial" w:hAnsi="Arial" w:cs="Arial"/>
          <w:color w:val="231F20"/>
        </w:rPr>
        <w:t>was</w:t>
      </w:r>
      <w:r w:rsidRPr="00FB54DE">
        <w:rPr>
          <w:rFonts w:ascii="Arial" w:hAnsi="Arial" w:cs="Arial"/>
          <w:color w:val="231F20"/>
          <w:spacing w:val="-6"/>
        </w:rPr>
        <w:t xml:space="preserve"> </w:t>
      </w:r>
      <w:r w:rsidRPr="00FB54DE">
        <w:rPr>
          <w:rFonts w:ascii="Arial" w:hAnsi="Arial" w:cs="Arial"/>
          <w:color w:val="231F20"/>
          <w:spacing w:val="-3"/>
        </w:rPr>
        <w:t>approved</w:t>
      </w:r>
      <w:r w:rsidRPr="00FB54DE">
        <w:rPr>
          <w:rFonts w:ascii="Arial" w:hAnsi="Arial" w:cs="Arial"/>
          <w:color w:val="231F20"/>
          <w:spacing w:val="-6"/>
        </w:rPr>
        <w:t xml:space="preserve"> </w:t>
      </w:r>
      <w:r w:rsidRPr="00FB54DE">
        <w:rPr>
          <w:rFonts w:ascii="Arial" w:hAnsi="Arial" w:cs="Arial"/>
          <w:color w:val="231F20"/>
        </w:rPr>
        <w:t>by</w:t>
      </w:r>
      <w:r w:rsidRPr="00FB54DE">
        <w:rPr>
          <w:rFonts w:ascii="Arial" w:hAnsi="Arial" w:cs="Arial"/>
          <w:color w:val="231F20"/>
          <w:spacing w:val="-6"/>
        </w:rPr>
        <w:t xml:space="preserve"> </w:t>
      </w:r>
      <w:r w:rsidRPr="00FB54DE">
        <w:rPr>
          <w:rFonts w:ascii="Arial" w:hAnsi="Arial" w:cs="Arial"/>
          <w:color w:val="231F20"/>
        </w:rPr>
        <w:t>the</w:t>
      </w:r>
      <w:r w:rsidRPr="00FB54DE">
        <w:rPr>
          <w:rFonts w:ascii="Arial" w:hAnsi="Arial" w:cs="Arial"/>
          <w:color w:val="231F20"/>
          <w:spacing w:val="-6"/>
        </w:rPr>
        <w:t xml:space="preserve"> </w:t>
      </w:r>
      <w:r w:rsidR="00515578">
        <w:rPr>
          <w:rFonts w:ascii="Arial" w:hAnsi="Arial" w:cs="Arial"/>
          <w:color w:val="231F20"/>
          <w:spacing w:val="-3"/>
        </w:rPr>
        <w:t>organisation's</w:t>
      </w:r>
      <w:r w:rsidRPr="00FB54DE">
        <w:rPr>
          <w:rFonts w:ascii="Arial" w:hAnsi="Arial" w:cs="Arial"/>
          <w:color w:val="231F20"/>
          <w:spacing w:val="-6"/>
        </w:rPr>
        <w:t xml:space="preserve"> </w:t>
      </w:r>
      <w:r w:rsidRPr="00FB54DE">
        <w:rPr>
          <w:rFonts w:ascii="Arial" w:hAnsi="Arial" w:cs="Arial"/>
          <w:color w:val="231F20"/>
        </w:rPr>
        <w:t>governing</w:t>
      </w:r>
      <w:r w:rsidRPr="00FB54DE">
        <w:rPr>
          <w:rFonts w:ascii="Arial" w:hAnsi="Arial" w:cs="Arial"/>
          <w:color w:val="231F20"/>
          <w:spacing w:val="-6"/>
        </w:rPr>
        <w:t xml:space="preserve"> </w:t>
      </w:r>
      <w:r w:rsidRPr="00FB54DE">
        <w:rPr>
          <w:rFonts w:ascii="Arial" w:hAnsi="Arial" w:cs="Arial"/>
          <w:color w:val="231F20"/>
        </w:rPr>
        <w:t>body</w:t>
      </w:r>
      <w:r w:rsidRPr="00FB54DE">
        <w:rPr>
          <w:rFonts w:ascii="Arial" w:hAnsi="Arial" w:cs="Arial"/>
          <w:color w:val="231F20"/>
          <w:spacing w:val="-6"/>
        </w:rPr>
        <w:t xml:space="preserve"> </w:t>
      </w:r>
      <w:r w:rsidRPr="00FB54DE">
        <w:rPr>
          <w:rFonts w:ascii="Arial" w:hAnsi="Arial" w:cs="Arial"/>
          <w:color w:val="231F20"/>
        </w:rPr>
        <w:t>and</w:t>
      </w:r>
      <w:r w:rsidRPr="00FB54DE">
        <w:rPr>
          <w:rFonts w:ascii="Arial" w:hAnsi="Arial" w:cs="Arial"/>
          <w:color w:val="231F20"/>
          <w:spacing w:val="-6"/>
        </w:rPr>
        <w:t xml:space="preserve"> </w:t>
      </w:r>
      <w:r w:rsidRPr="00FB54DE">
        <w:rPr>
          <w:rFonts w:ascii="Arial" w:hAnsi="Arial" w:cs="Arial"/>
          <w:color w:val="231F20"/>
        </w:rPr>
        <w:t>adopted</w:t>
      </w:r>
      <w:r w:rsidRPr="00FB54DE">
        <w:rPr>
          <w:rFonts w:ascii="Arial" w:hAnsi="Arial" w:cs="Arial"/>
          <w:color w:val="231F20"/>
          <w:spacing w:val="-6"/>
        </w:rPr>
        <w:t xml:space="preserve"> </w:t>
      </w:r>
      <w:r w:rsidRPr="00FB54DE">
        <w:rPr>
          <w:rFonts w:ascii="Arial" w:hAnsi="Arial" w:cs="Arial"/>
          <w:color w:val="231F20"/>
        </w:rPr>
        <w:t>for</w:t>
      </w:r>
      <w:r w:rsidRPr="00FB54DE">
        <w:rPr>
          <w:rFonts w:ascii="Arial" w:hAnsi="Arial" w:cs="Arial"/>
          <w:color w:val="231F20"/>
          <w:spacing w:val="-6"/>
        </w:rPr>
        <w:t xml:space="preserve"> </w:t>
      </w:r>
      <w:r w:rsidRPr="00FB54DE">
        <w:rPr>
          <w:rFonts w:ascii="Arial" w:hAnsi="Arial" w:cs="Arial"/>
          <w:color w:val="231F20"/>
        </w:rPr>
        <w:t>use</w:t>
      </w:r>
      <w:r w:rsidRPr="00FB54DE">
        <w:rPr>
          <w:rFonts w:ascii="Arial" w:hAnsi="Arial" w:cs="Arial"/>
          <w:color w:val="231F20"/>
          <w:spacing w:val="-6"/>
        </w:rPr>
        <w:t xml:space="preserve"> </w:t>
      </w:r>
      <w:r w:rsidRPr="00FB54DE">
        <w:rPr>
          <w:rFonts w:ascii="Arial" w:hAnsi="Arial" w:cs="Arial"/>
          <w:color w:val="231F20"/>
        </w:rPr>
        <w:t>by</w:t>
      </w:r>
      <w:r w:rsidRPr="00FB54DE">
        <w:rPr>
          <w:rFonts w:ascii="Arial" w:hAnsi="Arial" w:cs="Arial"/>
          <w:color w:val="231F20"/>
          <w:spacing w:val="-6"/>
        </w:rPr>
        <w:t xml:space="preserve"> </w:t>
      </w:r>
      <w:r w:rsidRPr="00FB54DE">
        <w:rPr>
          <w:rFonts w:ascii="Arial" w:hAnsi="Arial" w:cs="Arial"/>
          <w:color w:val="231F20"/>
        </w:rPr>
        <w:t>our</w:t>
      </w:r>
      <w:r w:rsidRPr="00FB54DE">
        <w:rPr>
          <w:rFonts w:ascii="Arial" w:hAnsi="Arial" w:cs="Arial"/>
          <w:color w:val="231F20"/>
          <w:spacing w:val="-6"/>
        </w:rPr>
        <w:t xml:space="preserve"> </w:t>
      </w:r>
      <w:r w:rsidR="00515578">
        <w:rPr>
          <w:rFonts w:ascii="Arial" w:hAnsi="Arial" w:cs="Arial"/>
          <w:color w:val="231F20"/>
          <w:spacing w:val="-3"/>
        </w:rPr>
        <w:t>organisation</w:t>
      </w:r>
      <w:r w:rsidRPr="00FB54DE">
        <w:rPr>
          <w:rFonts w:ascii="Arial" w:hAnsi="Arial" w:cs="Arial"/>
          <w:color w:val="231F20"/>
          <w:spacing w:val="-6"/>
        </w:rPr>
        <w:t xml:space="preserve"> </w:t>
      </w:r>
      <w:r w:rsidRPr="00FB54DE">
        <w:rPr>
          <w:rFonts w:ascii="Arial" w:hAnsi="Arial" w:cs="Arial"/>
          <w:color w:val="231F20"/>
        </w:rPr>
        <w:t>on</w:t>
      </w:r>
      <w:r w:rsidRPr="00FB54DE">
        <w:rPr>
          <w:rFonts w:ascii="Arial" w:hAnsi="Arial" w:cs="Arial"/>
          <w:color w:val="231F20"/>
          <w:spacing w:val="-6"/>
        </w:rPr>
        <w:t xml:space="preserve"> </w:t>
      </w:r>
      <w:r w:rsidRPr="00FB54DE">
        <w:rPr>
          <w:rFonts w:ascii="Arial" w:hAnsi="Arial" w:cs="Arial"/>
          <w:color w:val="FF0000"/>
        </w:rPr>
        <w:t>&lt;date&gt;.</w:t>
      </w:r>
    </w:p>
    <w:p w14:paraId="6CF12EB9" w14:textId="77777777" w:rsidR="00FB54DE" w:rsidRPr="00FB54DE" w:rsidRDefault="00FB54DE" w:rsidP="00FB54DE">
      <w:pPr>
        <w:tabs>
          <w:tab w:val="left" w:pos="758"/>
        </w:tabs>
        <w:spacing w:before="240" w:after="240" w:line="360" w:lineRule="auto"/>
        <w:ind w:left="426" w:right="285"/>
        <w:jc w:val="both"/>
        <w:rPr>
          <w:rFonts w:ascii="Arial" w:hAnsi="Arial" w:cs="Arial"/>
        </w:rPr>
      </w:pPr>
      <w:r w:rsidRPr="00FB54DE">
        <w:rPr>
          <w:rFonts w:ascii="Arial" w:hAnsi="Arial" w:cs="Arial"/>
          <w:color w:val="231F20"/>
        </w:rPr>
        <w:t xml:space="preserve">The Policy and </w:t>
      </w:r>
      <w:r w:rsidRPr="00FB54DE">
        <w:rPr>
          <w:rFonts w:ascii="Arial" w:hAnsi="Arial" w:cs="Arial"/>
          <w:color w:val="231F20"/>
          <w:spacing w:val="-3"/>
        </w:rPr>
        <w:t xml:space="preserve">procedures </w:t>
      </w:r>
      <w:r w:rsidRPr="00FB54DE">
        <w:rPr>
          <w:rFonts w:ascii="Arial" w:hAnsi="Arial" w:cs="Arial"/>
          <w:color w:val="231F20"/>
        </w:rPr>
        <w:t xml:space="preserve">will be </w:t>
      </w:r>
      <w:r w:rsidRPr="00FB54DE">
        <w:rPr>
          <w:rFonts w:ascii="Arial" w:hAnsi="Arial" w:cs="Arial"/>
          <w:color w:val="231F20"/>
          <w:spacing w:val="-3"/>
        </w:rPr>
        <w:t xml:space="preserve">reviewed </w:t>
      </w:r>
      <w:r w:rsidRPr="00FB54DE">
        <w:rPr>
          <w:rFonts w:ascii="Arial" w:hAnsi="Arial" w:cs="Arial"/>
          <w:color w:val="231F20"/>
        </w:rPr>
        <w:t xml:space="preserve">at least every 2 years, or as often as necessary, in </w:t>
      </w:r>
      <w:r w:rsidRPr="00FB54DE">
        <w:rPr>
          <w:rFonts w:ascii="Arial" w:hAnsi="Arial" w:cs="Arial"/>
          <w:color w:val="231F20"/>
          <w:spacing w:val="-3"/>
        </w:rPr>
        <w:t xml:space="preserve">order </w:t>
      </w:r>
      <w:r w:rsidRPr="00FB54DE">
        <w:rPr>
          <w:rFonts w:ascii="Arial" w:hAnsi="Arial" w:cs="Arial"/>
          <w:color w:val="231F20"/>
        </w:rPr>
        <w:t xml:space="preserve">to </w:t>
      </w:r>
      <w:r w:rsidRPr="00FB54DE">
        <w:rPr>
          <w:rFonts w:ascii="Arial" w:hAnsi="Arial" w:cs="Arial"/>
          <w:color w:val="231F20"/>
          <w:spacing w:val="-3"/>
        </w:rPr>
        <w:t xml:space="preserve">remain </w:t>
      </w:r>
      <w:r w:rsidRPr="00FB54DE">
        <w:rPr>
          <w:rFonts w:ascii="Arial" w:hAnsi="Arial" w:cs="Arial"/>
          <w:color w:val="231F20"/>
        </w:rPr>
        <w:t>compliant with new</w:t>
      </w:r>
      <w:r w:rsidRPr="00FB54DE">
        <w:rPr>
          <w:rFonts w:ascii="Arial" w:hAnsi="Arial" w:cs="Arial"/>
          <w:color w:val="231F20"/>
          <w:spacing w:val="-30"/>
        </w:rPr>
        <w:t xml:space="preserve"> </w:t>
      </w:r>
      <w:r w:rsidRPr="00FB54DE">
        <w:rPr>
          <w:rFonts w:ascii="Arial" w:hAnsi="Arial" w:cs="Arial"/>
          <w:color w:val="231F20"/>
          <w:spacing w:val="-2"/>
        </w:rPr>
        <w:t>legislation.</w:t>
      </w:r>
    </w:p>
    <w:p w14:paraId="7B9A5B7A" w14:textId="6B80C568" w:rsidR="00FB54DE" w:rsidRPr="00FB54DE" w:rsidRDefault="00FB54DE" w:rsidP="00FB54DE">
      <w:pPr>
        <w:tabs>
          <w:tab w:val="left" w:pos="758"/>
        </w:tabs>
        <w:spacing w:before="240" w:after="240" w:line="360" w:lineRule="auto"/>
        <w:ind w:left="426" w:right="285"/>
        <w:jc w:val="both"/>
        <w:rPr>
          <w:rFonts w:ascii="Arial" w:hAnsi="Arial" w:cs="Arial"/>
        </w:rPr>
      </w:pPr>
      <w:r w:rsidRPr="00FB54DE">
        <w:rPr>
          <w:rFonts w:ascii="Arial" w:hAnsi="Arial" w:cs="Arial"/>
          <w:color w:val="231F20"/>
        </w:rPr>
        <w:t xml:space="preserve">Any </w:t>
      </w:r>
      <w:r w:rsidRPr="00FB54DE">
        <w:rPr>
          <w:rFonts w:ascii="Arial" w:hAnsi="Arial" w:cs="Arial"/>
          <w:color w:val="231F20"/>
          <w:spacing w:val="-3"/>
        </w:rPr>
        <w:t xml:space="preserve">proposed </w:t>
      </w:r>
      <w:r w:rsidRPr="00FB54DE">
        <w:rPr>
          <w:rFonts w:ascii="Arial" w:hAnsi="Arial" w:cs="Arial"/>
          <w:color w:val="231F20"/>
        </w:rPr>
        <w:t xml:space="preserve">changes will be submitted to the governing body of our </w:t>
      </w:r>
      <w:r w:rsidR="00515578">
        <w:rPr>
          <w:rFonts w:ascii="Arial" w:hAnsi="Arial" w:cs="Arial"/>
          <w:color w:val="231F20"/>
          <w:spacing w:val="-3"/>
        </w:rPr>
        <w:t>organisation</w:t>
      </w:r>
      <w:r w:rsidRPr="00FB54DE">
        <w:rPr>
          <w:rFonts w:ascii="Arial" w:hAnsi="Arial" w:cs="Arial"/>
          <w:color w:val="231F20"/>
          <w:spacing w:val="-3"/>
        </w:rPr>
        <w:t xml:space="preserve"> </w:t>
      </w:r>
      <w:r w:rsidRPr="00FB54DE">
        <w:rPr>
          <w:rFonts w:ascii="Arial" w:hAnsi="Arial" w:cs="Arial"/>
          <w:color w:val="231F20"/>
        </w:rPr>
        <w:t xml:space="preserve">for </w:t>
      </w:r>
      <w:r w:rsidRPr="00FB54DE">
        <w:rPr>
          <w:rFonts w:ascii="Arial" w:hAnsi="Arial" w:cs="Arial"/>
          <w:color w:val="231F20"/>
          <w:spacing w:val="-3"/>
        </w:rPr>
        <w:t xml:space="preserve">approval </w:t>
      </w:r>
      <w:r w:rsidRPr="00FB54DE">
        <w:rPr>
          <w:rFonts w:ascii="Arial" w:hAnsi="Arial" w:cs="Arial"/>
          <w:color w:val="231F20"/>
        </w:rPr>
        <w:t xml:space="preserve">at a </w:t>
      </w:r>
      <w:r w:rsidRPr="00FB54DE">
        <w:rPr>
          <w:rFonts w:ascii="Arial" w:hAnsi="Arial" w:cs="Arial"/>
          <w:color w:val="231F20"/>
          <w:spacing w:val="-3"/>
        </w:rPr>
        <w:t xml:space="preserve">properly </w:t>
      </w:r>
      <w:r w:rsidRPr="00FB54DE">
        <w:rPr>
          <w:rFonts w:ascii="Arial" w:hAnsi="Arial" w:cs="Arial"/>
          <w:color w:val="231F20"/>
        </w:rPr>
        <w:t>convened meeting</w:t>
      </w:r>
      <w:r w:rsidRPr="00FB54DE">
        <w:rPr>
          <w:rFonts w:ascii="Arial" w:hAnsi="Arial" w:cs="Arial"/>
          <w:color w:val="231F20"/>
          <w:spacing w:val="-3"/>
        </w:rPr>
        <w:t xml:space="preserve"> before </w:t>
      </w:r>
      <w:r w:rsidRPr="00FB54DE">
        <w:rPr>
          <w:rFonts w:ascii="Arial" w:hAnsi="Arial" w:cs="Arial"/>
          <w:color w:val="231F20"/>
        </w:rPr>
        <w:t xml:space="preserve">being adopted and </w:t>
      </w:r>
      <w:r w:rsidRPr="00FB54DE">
        <w:rPr>
          <w:rFonts w:ascii="Arial" w:hAnsi="Arial" w:cs="Arial"/>
          <w:color w:val="231F20"/>
          <w:spacing w:val="-2"/>
        </w:rPr>
        <w:t>implemented.</w:t>
      </w:r>
    </w:p>
    <w:p w14:paraId="49988CA5" w14:textId="77777777" w:rsidR="00AA404E" w:rsidRDefault="00AA404E" w:rsidP="001E3805">
      <w:pPr>
        <w:ind w:right="284"/>
        <w:jc w:val="both"/>
        <w:rPr>
          <w:rFonts w:ascii="Arial" w:hAnsi="Arial" w:cs="Arial"/>
          <w:b/>
          <w:bCs/>
          <w:color w:val="222222"/>
        </w:rPr>
      </w:pPr>
    </w:p>
    <w:p w14:paraId="6993E881" w14:textId="77777777" w:rsidR="00AA404E" w:rsidRDefault="00AA404E"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80B9A0D" w14:textId="77777777" w:rsidR="003F308F" w:rsidRDefault="003F308F" w:rsidP="001E3805">
      <w:pPr>
        <w:ind w:right="284"/>
        <w:jc w:val="both"/>
        <w:rPr>
          <w:rFonts w:ascii="Arial" w:hAnsi="Arial" w:cs="Arial"/>
          <w:b/>
          <w:bCs/>
          <w:color w:val="222222"/>
        </w:rPr>
      </w:pPr>
    </w:p>
    <w:p w14:paraId="5F18ECB0" w14:textId="77777777" w:rsidR="003F308F" w:rsidRDefault="003F308F" w:rsidP="001E3805">
      <w:pPr>
        <w:ind w:right="284"/>
        <w:jc w:val="both"/>
        <w:rPr>
          <w:rFonts w:ascii="Arial" w:hAnsi="Arial" w:cs="Arial"/>
          <w:b/>
          <w:bCs/>
          <w:color w:val="222222"/>
        </w:rPr>
      </w:pPr>
    </w:p>
    <w:p w14:paraId="72C14187" w14:textId="77777777" w:rsidR="003F308F" w:rsidRDefault="003F308F" w:rsidP="001E3805">
      <w:pPr>
        <w:ind w:right="284"/>
        <w:jc w:val="both"/>
        <w:rPr>
          <w:rFonts w:ascii="Arial" w:hAnsi="Arial" w:cs="Arial"/>
          <w:b/>
          <w:bCs/>
          <w:color w:val="222222"/>
        </w:rPr>
      </w:pPr>
    </w:p>
    <w:p w14:paraId="2814581F" w14:textId="77777777" w:rsidR="003F308F" w:rsidRDefault="003F308F" w:rsidP="001E3805">
      <w:pPr>
        <w:ind w:right="284"/>
        <w:jc w:val="both"/>
        <w:rPr>
          <w:rFonts w:ascii="Arial" w:hAnsi="Arial" w:cs="Arial"/>
          <w:b/>
          <w:bCs/>
          <w:color w:val="222222"/>
        </w:rPr>
      </w:pPr>
    </w:p>
    <w:p w14:paraId="2C48885D" w14:textId="77777777" w:rsidR="003F308F" w:rsidRDefault="003F308F" w:rsidP="001E3805">
      <w:pPr>
        <w:ind w:right="284"/>
        <w:jc w:val="both"/>
        <w:rPr>
          <w:rFonts w:ascii="Arial" w:hAnsi="Arial" w:cs="Arial"/>
          <w:b/>
          <w:bCs/>
          <w:color w:val="222222"/>
        </w:rPr>
      </w:pPr>
    </w:p>
    <w:p w14:paraId="33FCFC3C" w14:textId="77777777" w:rsidR="003F308F" w:rsidRDefault="003F308F" w:rsidP="001E3805">
      <w:pPr>
        <w:ind w:right="284"/>
        <w:jc w:val="both"/>
        <w:rPr>
          <w:rFonts w:ascii="Arial" w:hAnsi="Arial" w:cs="Arial"/>
          <w:b/>
          <w:bCs/>
          <w:color w:val="222222"/>
        </w:rPr>
      </w:pPr>
    </w:p>
    <w:p w14:paraId="48595C2B" w14:textId="77777777" w:rsidR="003F308F" w:rsidRDefault="003F308F" w:rsidP="001E3805">
      <w:pPr>
        <w:ind w:right="284"/>
        <w:jc w:val="both"/>
        <w:rPr>
          <w:rFonts w:ascii="Arial" w:hAnsi="Arial" w:cs="Arial"/>
          <w:b/>
          <w:bCs/>
          <w:color w:val="222222"/>
        </w:rPr>
      </w:pPr>
    </w:p>
    <w:p w14:paraId="381BC9C4" w14:textId="77777777" w:rsidR="003F308F" w:rsidRDefault="003F308F" w:rsidP="001E3805">
      <w:pPr>
        <w:ind w:right="284"/>
        <w:jc w:val="both"/>
        <w:rPr>
          <w:rFonts w:ascii="Arial" w:hAnsi="Arial" w:cs="Arial"/>
          <w:b/>
          <w:bCs/>
          <w:color w:val="222222"/>
        </w:rPr>
      </w:pPr>
    </w:p>
    <w:p w14:paraId="44F18A9A" w14:textId="77777777" w:rsidR="003F308F" w:rsidRDefault="003F308F" w:rsidP="001E3805">
      <w:pPr>
        <w:ind w:right="284"/>
        <w:jc w:val="both"/>
        <w:rPr>
          <w:rFonts w:ascii="Arial" w:hAnsi="Arial" w:cs="Arial"/>
          <w:b/>
          <w:bCs/>
          <w:color w:val="222222"/>
        </w:rPr>
      </w:pPr>
    </w:p>
    <w:p w14:paraId="3560B58A" w14:textId="5DB45852" w:rsidR="003F308F" w:rsidRDefault="003F308F" w:rsidP="001E3805">
      <w:pPr>
        <w:ind w:right="284"/>
        <w:jc w:val="both"/>
        <w:rPr>
          <w:rFonts w:ascii="Arial" w:hAnsi="Arial" w:cs="Arial"/>
          <w:b/>
          <w:bCs/>
          <w:color w:val="222222"/>
        </w:rPr>
      </w:pPr>
    </w:p>
    <w:p w14:paraId="6AAD29A3" w14:textId="102348FB" w:rsidR="00AA2072" w:rsidRDefault="00AA2072" w:rsidP="001E3805">
      <w:pPr>
        <w:ind w:right="284"/>
        <w:jc w:val="both"/>
        <w:rPr>
          <w:rFonts w:ascii="Arial" w:hAnsi="Arial" w:cs="Arial"/>
          <w:b/>
          <w:bCs/>
          <w:color w:val="222222"/>
        </w:rPr>
      </w:pPr>
    </w:p>
    <w:p w14:paraId="34B374D7" w14:textId="639623A9" w:rsidR="00AA2072" w:rsidRDefault="00AA2072" w:rsidP="001E3805">
      <w:pPr>
        <w:ind w:right="284"/>
        <w:jc w:val="both"/>
        <w:rPr>
          <w:rFonts w:ascii="Arial" w:hAnsi="Arial" w:cs="Arial"/>
          <w:b/>
          <w:bCs/>
          <w:color w:val="222222"/>
        </w:rPr>
      </w:pPr>
    </w:p>
    <w:p w14:paraId="11E2F625" w14:textId="4B09A48F" w:rsidR="00AA2072" w:rsidRDefault="00AA2072" w:rsidP="001E3805">
      <w:pPr>
        <w:ind w:right="284"/>
        <w:jc w:val="both"/>
        <w:rPr>
          <w:rFonts w:ascii="Arial" w:hAnsi="Arial" w:cs="Arial"/>
          <w:b/>
          <w:bCs/>
          <w:color w:val="222222"/>
        </w:rPr>
      </w:pPr>
    </w:p>
    <w:p w14:paraId="7A0DD8DE" w14:textId="77777777" w:rsidR="00AA2072" w:rsidRDefault="00AA2072" w:rsidP="001E3805">
      <w:pPr>
        <w:ind w:right="284"/>
        <w:jc w:val="both"/>
        <w:rPr>
          <w:rFonts w:ascii="Arial" w:hAnsi="Arial" w:cs="Arial"/>
          <w:b/>
          <w:bCs/>
          <w:color w:val="222222"/>
        </w:rPr>
      </w:pPr>
    </w:p>
    <w:p w14:paraId="48E5620C" w14:textId="77777777" w:rsidR="003F308F" w:rsidRDefault="003F308F" w:rsidP="001E3805">
      <w:pPr>
        <w:ind w:right="284"/>
        <w:jc w:val="both"/>
        <w:rPr>
          <w:rFonts w:ascii="Arial" w:hAnsi="Arial" w:cs="Arial"/>
          <w:b/>
          <w:bCs/>
          <w:color w:val="222222"/>
        </w:rPr>
      </w:pPr>
    </w:p>
    <w:p w14:paraId="4DAA2B47" w14:textId="77777777" w:rsidR="003F308F" w:rsidRDefault="003F308F" w:rsidP="001E3805">
      <w:pPr>
        <w:ind w:right="284"/>
        <w:jc w:val="both"/>
        <w:rPr>
          <w:rFonts w:ascii="Arial" w:hAnsi="Arial" w:cs="Arial"/>
          <w:b/>
          <w:bCs/>
          <w:color w:val="222222"/>
        </w:rPr>
      </w:pPr>
    </w:p>
    <w:p w14:paraId="2373438C" w14:textId="77777777" w:rsidR="003F308F" w:rsidRDefault="003F308F" w:rsidP="001E3805">
      <w:pPr>
        <w:ind w:right="284"/>
        <w:jc w:val="both"/>
        <w:rPr>
          <w:rFonts w:ascii="Arial" w:hAnsi="Arial" w:cs="Arial"/>
          <w:b/>
          <w:bCs/>
          <w:color w:val="222222"/>
        </w:rPr>
      </w:pPr>
    </w:p>
    <w:p w14:paraId="7A003CC0" w14:textId="144B2FBE" w:rsidR="001E3805" w:rsidRPr="00AA2072" w:rsidRDefault="001E3805" w:rsidP="001E3805">
      <w:pPr>
        <w:ind w:right="284"/>
        <w:jc w:val="both"/>
        <w:rPr>
          <w:rFonts w:ascii="Arial" w:hAnsi="Arial" w:cs="Arial"/>
          <w:color w:val="222222"/>
          <w:sz w:val="20"/>
          <w:szCs w:val="20"/>
        </w:rPr>
      </w:pPr>
      <w:r w:rsidRPr="00AA2072">
        <w:rPr>
          <w:rFonts w:ascii="Arial" w:hAnsi="Arial" w:cs="Arial"/>
          <w:b/>
          <w:bCs/>
          <w:color w:val="222222"/>
          <w:sz w:val="20"/>
          <w:szCs w:val="20"/>
        </w:rPr>
        <w:t>Copyright © 2020 Safe Ministry Resources Pty Ltd</w:t>
      </w:r>
      <w:r w:rsidRPr="00AA2072">
        <w:rPr>
          <w:rStyle w:val="apple-converted-space"/>
          <w:rFonts w:ascii="Arial" w:hAnsi="Arial" w:cs="Arial"/>
          <w:b/>
          <w:bCs/>
          <w:color w:val="222222"/>
          <w:sz w:val="20"/>
          <w:szCs w:val="20"/>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AA2072" w:rsidRDefault="001E3805" w:rsidP="001E3805">
      <w:pPr>
        <w:ind w:right="284"/>
        <w:jc w:val="both"/>
        <w:rPr>
          <w:rFonts w:ascii="Arial" w:hAnsi="Arial" w:cs="Arial"/>
          <w:color w:val="222222"/>
          <w:sz w:val="16"/>
          <w:szCs w:val="16"/>
        </w:rPr>
      </w:pPr>
      <w:r w:rsidRPr="00AA2072">
        <w:rPr>
          <w:rFonts w:ascii="Arial" w:hAnsi="Arial" w:cs="Arial"/>
          <w:color w:val="222222"/>
          <w:sz w:val="16"/>
          <w:szCs w:val="16"/>
        </w:rPr>
        <w:t>The</w:t>
      </w:r>
      <w:r w:rsidRPr="00AA2072">
        <w:rPr>
          <w:rStyle w:val="apple-converted-space"/>
          <w:rFonts w:ascii="Arial" w:hAnsi="Arial" w:cs="Arial"/>
          <w:color w:val="222222"/>
          <w:sz w:val="16"/>
          <w:szCs w:val="16"/>
        </w:rPr>
        <w:t> </w:t>
      </w:r>
      <w:r w:rsidRPr="00AA2072">
        <w:rPr>
          <w:rFonts w:ascii="Arial" w:hAnsi="Arial" w:cs="Arial"/>
          <w:b/>
          <w:bCs/>
          <w:color w:val="222222"/>
          <w:sz w:val="16"/>
          <w:szCs w:val="16"/>
        </w:rPr>
        <w:t>Safe Community Framework</w:t>
      </w:r>
      <w:r w:rsidRPr="00AA2072">
        <w:rPr>
          <w:rStyle w:val="apple-converted-space"/>
          <w:rFonts w:ascii="Arial" w:hAnsi="Arial" w:cs="Arial"/>
          <w:color w:val="222222"/>
          <w:sz w:val="16"/>
          <w:szCs w:val="16"/>
        </w:rPr>
        <w:t> </w:t>
      </w:r>
      <w:r w:rsidRPr="00AA2072">
        <w:rPr>
          <w:rFonts w:ascii="Arial" w:hAnsi="Arial" w:cs="Arial"/>
          <w:color w:val="222222"/>
          <w:sz w:val="16"/>
          <w:szCs w:val="16"/>
        </w:rPr>
        <w:t>is developed and owned by SMR Pty Ltd.</w:t>
      </w:r>
      <w:r w:rsidRPr="00AA2072">
        <w:rPr>
          <w:rStyle w:val="apple-converted-space"/>
          <w:rFonts w:ascii="Arial" w:hAnsi="Arial" w:cs="Arial"/>
          <w:color w:val="222222"/>
          <w:sz w:val="16"/>
          <w:szCs w:val="16"/>
        </w:rPr>
        <w:t> </w:t>
      </w:r>
    </w:p>
    <w:p w14:paraId="198EE189" w14:textId="77777777" w:rsidR="0039397E" w:rsidRDefault="0039397E" w:rsidP="001E3805">
      <w:pPr>
        <w:ind w:right="284"/>
        <w:jc w:val="both"/>
        <w:rPr>
          <w:rFonts w:ascii="Arial" w:hAnsi="Arial" w:cs="Arial"/>
          <w:color w:val="222222"/>
          <w:sz w:val="16"/>
          <w:szCs w:val="16"/>
        </w:rPr>
      </w:pPr>
      <w:r w:rsidRPr="0039397E">
        <w:rPr>
          <w:rFonts w:ascii="Arial" w:hAnsi="Arial" w:cs="Arial"/>
          <w:color w:val="222222"/>
          <w:sz w:val="16"/>
          <w:szCs w:val="16"/>
        </w:rPr>
        <w:t xml:space="preserve">This document cannot be modified without express written permission through a licence agreement. </w:t>
      </w:r>
    </w:p>
    <w:p w14:paraId="286C6EDF" w14:textId="6493EA42" w:rsidR="001E3805" w:rsidRPr="00AA2072" w:rsidRDefault="001E3805" w:rsidP="001E3805">
      <w:pPr>
        <w:ind w:right="284"/>
        <w:jc w:val="both"/>
        <w:rPr>
          <w:rFonts w:ascii="Arial" w:hAnsi="Arial" w:cs="Arial"/>
          <w:color w:val="222222"/>
          <w:sz w:val="16"/>
          <w:szCs w:val="16"/>
        </w:rPr>
      </w:pPr>
      <w:r w:rsidRPr="00AA2072">
        <w:rPr>
          <w:rFonts w:ascii="Arial" w:hAnsi="Arial" w:cs="Arial"/>
          <w:color w:val="222222"/>
          <w:sz w:val="16"/>
          <w:szCs w:val="16"/>
        </w:rPr>
        <w:t xml:space="preserve">Please contact </w:t>
      </w:r>
      <w:bookmarkStart w:id="0" w:name="_Hlk43278981"/>
      <w:r w:rsidRPr="00AA2072">
        <w:rPr>
          <w:rFonts w:ascii="Arial" w:hAnsi="Arial" w:cs="Arial"/>
          <w:color w:val="222222"/>
          <w:sz w:val="16"/>
          <w:szCs w:val="16"/>
        </w:rPr>
        <w:t>Safe Community Resources</w:t>
      </w:r>
      <w:bookmarkEnd w:id="0"/>
      <w:r w:rsidRPr="00AA2072">
        <w:rPr>
          <w:rFonts w:ascii="Arial" w:hAnsi="Arial" w:cs="Arial"/>
          <w:color w:val="222222"/>
          <w:sz w:val="16"/>
          <w:szCs w:val="16"/>
        </w:rPr>
        <w:t xml:space="preserve"> at </w:t>
      </w:r>
      <w:r w:rsidRPr="00AA2072">
        <w:rPr>
          <w:rStyle w:val="apple-converted-space"/>
          <w:rFonts w:ascii="Arial" w:hAnsi="Arial" w:cs="Arial"/>
          <w:color w:val="222222"/>
          <w:sz w:val="16"/>
          <w:szCs w:val="16"/>
        </w:rPr>
        <w:t> </w:t>
      </w:r>
      <w:hyperlink r:id="rId6" w:tgtFrame="_blank" w:history="1">
        <w:r w:rsidRPr="00AA2072">
          <w:rPr>
            <w:rStyle w:val="Hyperlink"/>
            <w:rFonts w:ascii="Arial" w:hAnsi="Arial" w:cs="Arial"/>
            <w:color w:val="1155CC"/>
            <w:sz w:val="16"/>
            <w:szCs w:val="16"/>
          </w:rPr>
          <w:t>info@safercommunities.net.au</w:t>
        </w:r>
      </w:hyperlink>
      <w:r w:rsidRPr="00AA2072">
        <w:rPr>
          <w:rStyle w:val="apple-converted-space"/>
          <w:rFonts w:ascii="Arial" w:hAnsi="Arial" w:cs="Arial"/>
          <w:color w:val="222222"/>
          <w:sz w:val="16"/>
          <w:szCs w:val="16"/>
        </w:rPr>
        <w:t> </w:t>
      </w:r>
      <w:r w:rsidRPr="00AA2072">
        <w:rPr>
          <w:rFonts w:ascii="Arial" w:hAnsi="Arial" w:cs="Arial"/>
          <w:color w:val="222222"/>
          <w:sz w:val="16"/>
          <w:szCs w:val="16"/>
        </w:rPr>
        <w:t>to seek permission.</w:t>
      </w:r>
      <w:r w:rsidRPr="00AA2072">
        <w:rPr>
          <w:rStyle w:val="apple-converted-space"/>
          <w:rFonts w:ascii="Arial" w:hAnsi="Arial" w:cs="Arial"/>
          <w:color w:val="222222"/>
          <w:sz w:val="16"/>
          <w:szCs w:val="16"/>
        </w:rPr>
        <w:t> </w:t>
      </w:r>
    </w:p>
    <w:p w14:paraId="62E6232C" w14:textId="77777777" w:rsidR="001E3805" w:rsidRPr="00AA2072" w:rsidRDefault="001E3805" w:rsidP="001E3805">
      <w:pPr>
        <w:ind w:right="89"/>
        <w:rPr>
          <w:rFonts w:ascii="Arial" w:hAnsi="Arial" w:cs="Arial"/>
          <w:color w:val="222222"/>
          <w:sz w:val="16"/>
          <w:szCs w:val="16"/>
        </w:rPr>
      </w:pPr>
      <w:r w:rsidRPr="00AA2072">
        <w:rPr>
          <w:rFonts w:ascii="Arial" w:hAnsi="Arial" w:cs="Arial"/>
          <w:color w:val="222222"/>
          <w:sz w:val="16"/>
          <w:szCs w:val="16"/>
        </w:rPr>
        <w:t xml:space="preserve">Safe Community Resources can also provide customisation services to your organisation </w:t>
      </w:r>
      <w:proofErr w:type="gramStart"/>
      <w:r w:rsidRPr="00AA2072">
        <w:rPr>
          <w:rFonts w:ascii="Arial" w:hAnsi="Arial" w:cs="Arial"/>
          <w:color w:val="222222"/>
          <w:sz w:val="16"/>
          <w:szCs w:val="16"/>
        </w:rPr>
        <w:t>in the area of</w:t>
      </w:r>
      <w:proofErr w:type="gramEnd"/>
      <w:r w:rsidRPr="00AA2072">
        <w:rPr>
          <w:rFonts w:ascii="Arial" w:hAnsi="Arial" w:cs="Arial"/>
          <w:color w:val="222222"/>
          <w:sz w:val="16"/>
          <w:szCs w:val="16"/>
        </w:rPr>
        <w:t xml:space="preserve"> implementation of the</w:t>
      </w:r>
      <w:r w:rsidRPr="00AA2072">
        <w:rPr>
          <w:rStyle w:val="apple-converted-space"/>
          <w:rFonts w:ascii="Arial" w:hAnsi="Arial" w:cs="Arial"/>
          <w:color w:val="222222"/>
          <w:sz w:val="16"/>
          <w:szCs w:val="16"/>
        </w:rPr>
        <w:t> </w:t>
      </w:r>
      <w:r w:rsidRPr="00AA2072">
        <w:rPr>
          <w:rFonts w:ascii="Arial" w:hAnsi="Arial" w:cs="Arial"/>
          <w:b/>
          <w:bCs/>
          <w:color w:val="222222"/>
          <w:sz w:val="16"/>
          <w:szCs w:val="16"/>
        </w:rPr>
        <w:t>Safe Community Framework</w:t>
      </w:r>
      <w:r w:rsidRPr="00AA2072">
        <w:rPr>
          <w:rStyle w:val="apple-converted-space"/>
          <w:rFonts w:ascii="Arial" w:hAnsi="Arial" w:cs="Arial"/>
          <w:color w:val="222222"/>
          <w:sz w:val="16"/>
          <w:szCs w:val="16"/>
        </w:rPr>
        <w:t> </w:t>
      </w:r>
      <w:r w:rsidRPr="00AA2072">
        <w:rPr>
          <w:rFonts w:ascii="Arial" w:hAnsi="Arial" w:cs="Arial"/>
          <w:color w:val="222222"/>
          <w:sz w:val="16"/>
          <w:szCs w:val="16"/>
        </w:rPr>
        <w:t xml:space="preserve">for your organisation. </w:t>
      </w:r>
    </w:p>
    <w:p w14:paraId="31E037BC" w14:textId="77777777" w:rsidR="001E3805" w:rsidRPr="00AA2072" w:rsidRDefault="001E3805" w:rsidP="001E3805">
      <w:pPr>
        <w:ind w:right="284"/>
        <w:jc w:val="both"/>
        <w:rPr>
          <w:rFonts w:ascii="Arial" w:hAnsi="Arial" w:cs="Arial"/>
          <w:color w:val="222222"/>
          <w:sz w:val="16"/>
          <w:szCs w:val="16"/>
        </w:rPr>
      </w:pPr>
      <w:r w:rsidRPr="00AA2072">
        <w:rPr>
          <w:rFonts w:ascii="Arial" w:hAnsi="Arial" w:cs="Arial"/>
          <w:color w:val="222222"/>
          <w:sz w:val="16"/>
          <w:szCs w:val="16"/>
        </w:rPr>
        <w:t> </w:t>
      </w:r>
    </w:p>
    <w:p w14:paraId="13766BE3" w14:textId="4A240B57" w:rsidR="00FC2CD3" w:rsidRPr="00E754F5" w:rsidRDefault="001E3805" w:rsidP="00E754F5">
      <w:pPr>
        <w:pStyle w:val="m5812761834447921217msofooter"/>
        <w:spacing w:before="0" w:beforeAutospacing="0" w:after="0" w:afterAutospacing="0"/>
        <w:rPr>
          <w:rFonts w:ascii="Arial" w:hAnsi="Arial" w:cs="Arial"/>
          <w:color w:val="222222"/>
          <w:sz w:val="16"/>
          <w:szCs w:val="16"/>
        </w:rPr>
      </w:pPr>
      <w:r w:rsidRPr="00AA2072">
        <w:rPr>
          <w:rFonts w:ascii="Arial" w:hAnsi="Arial" w:cs="Arial"/>
          <w:b/>
          <w:bCs/>
          <w:color w:val="222222"/>
          <w:sz w:val="16"/>
          <w:szCs w:val="16"/>
        </w:rPr>
        <w:t>Disclaimer</w:t>
      </w:r>
      <w:r w:rsidRPr="00AA2072">
        <w:rPr>
          <w:rFonts w:ascii="Arial" w:hAnsi="Arial" w:cs="Arial"/>
          <w:color w:val="222222"/>
          <w:sz w:val="16"/>
          <w:szCs w:val="16"/>
        </w:rPr>
        <w:t>:</w:t>
      </w:r>
      <w:r w:rsidRPr="00AA2072">
        <w:rPr>
          <w:rStyle w:val="apple-converted-space"/>
          <w:rFonts w:ascii="Arial" w:hAnsi="Arial" w:cs="Arial"/>
          <w:color w:val="222222"/>
          <w:sz w:val="16"/>
          <w:szCs w:val="16"/>
        </w:rPr>
        <w:t> </w:t>
      </w:r>
      <w:r w:rsidRPr="00AA2072">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AA2072">
        <w:rPr>
          <w:rStyle w:val="apple-converted-space"/>
          <w:rFonts w:ascii="Arial" w:hAnsi="Arial" w:cs="Arial"/>
          <w:color w:val="222222"/>
          <w:sz w:val="16"/>
          <w:szCs w:val="16"/>
        </w:rPr>
        <w:t> </w:t>
      </w:r>
      <w:r w:rsidRPr="00AA2072">
        <w:rPr>
          <w:rFonts w:ascii="Arial" w:hAnsi="Arial" w:cs="Arial"/>
          <w:color w:val="222222"/>
          <w:sz w:val="16"/>
          <w:szCs w:val="16"/>
        </w:rPr>
        <w:br/>
        <w:t>Legal advice may need to be sought when responding to individual incidents.</w:t>
      </w:r>
    </w:p>
    <w:sectPr w:rsidR="00FC2CD3" w:rsidRPr="00E754F5" w:rsidSect="006F3F76">
      <w:pgSz w:w="11900" w:h="16840"/>
      <w:pgMar w:top="125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B0503020203020204"/>
    <w:charset w:val="00"/>
    <w:family w:val="swiss"/>
    <w:pitch w:val="variable"/>
    <w:sig w:usb0="800000AF" w:usb1="5000204A" w:usb2="00000000" w:usb3="00000000" w:csb0="0000009B" w:csb1="00000000"/>
  </w:font>
  <w:font w:name="Avenir-Light">
    <w:altName w:val="Avenir"/>
    <w:charset w:val="4D"/>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4"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5"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6"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8"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9"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1"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14"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15"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1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9"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21"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31"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32"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num w:numId="1">
    <w:abstractNumId w:val="1"/>
  </w:num>
  <w:num w:numId="2">
    <w:abstractNumId w:val="25"/>
  </w:num>
  <w:num w:numId="3">
    <w:abstractNumId w:val="22"/>
  </w:num>
  <w:num w:numId="4">
    <w:abstractNumId w:val="32"/>
  </w:num>
  <w:num w:numId="5">
    <w:abstractNumId w:val="19"/>
  </w:num>
  <w:num w:numId="6">
    <w:abstractNumId w:val="17"/>
  </w:num>
  <w:num w:numId="7">
    <w:abstractNumId w:val="28"/>
  </w:num>
  <w:num w:numId="8">
    <w:abstractNumId w:val="9"/>
  </w:num>
  <w:num w:numId="9">
    <w:abstractNumId w:val="2"/>
  </w:num>
  <w:num w:numId="10">
    <w:abstractNumId w:val="26"/>
  </w:num>
  <w:num w:numId="11">
    <w:abstractNumId w:val="0"/>
    <w:lvlOverride w:ilvl="0">
      <w:lvl w:ilvl="0">
        <w:numFmt w:val="decimal"/>
        <w:lvlText w:val="%1."/>
        <w:lvlJc w:val="left"/>
      </w:lvl>
    </w:lvlOverride>
  </w:num>
  <w:num w:numId="12">
    <w:abstractNumId w:val="15"/>
  </w:num>
  <w:num w:numId="13">
    <w:abstractNumId w:val="23"/>
  </w:num>
  <w:num w:numId="14">
    <w:abstractNumId w:val="24"/>
  </w:num>
  <w:num w:numId="15">
    <w:abstractNumId w:val="11"/>
  </w:num>
  <w:num w:numId="16">
    <w:abstractNumId w:val="29"/>
  </w:num>
  <w:num w:numId="17">
    <w:abstractNumId w:val="6"/>
  </w:num>
  <w:num w:numId="18">
    <w:abstractNumId w:val="10"/>
  </w:num>
  <w:num w:numId="19">
    <w:abstractNumId w:val="20"/>
  </w:num>
  <w:num w:numId="20">
    <w:abstractNumId w:val="33"/>
  </w:num>
  <w:num w:numId="21">
    <w:abstractNumId w:val="3"/>
  </w:num>
  <w:num w:numId="22">
    <w:abstractNumId w:val="13"/>
  </w:num>
  <w:num w:numId="23">
    <w:abstractNumId w:val="12"/>
  </w:num>
  <w:num w:numId="24">
    <w:abstractNumId w:val="27"/>
  </w:num>
  <w:num w:numId="25">
    <w:abstractNumId w:val="14"/>
  </w:num>
  <w:num w:numId="26">
    <w:abstractNumId w:val="5"/>
  </w:num>
  <w:num w:numId="27">
    <w:abstractNumId w:val="4"/>
  </w:num>
  <w:num w:numId="28">
    <w:abstractNumId w:val="21"/>
  </w:num>
  <w:num w:numId="29">
    <w:abstractNumId w:val="30"/>
  </w:num>
  <w:num w:numId="30">
    <w:abstractNumId w:val="18"/>
  </w:num>
  <w:num w:numId="31">
    <w:abstractNumId w:val="8"/>
  </w:num>
  <w:num w:numId="32">
    <w:abstractNumId w:val="31"/>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39397E"/>
    <w:rsid w:val="003F308F"/>
    <w:rsid w:val="004248BC"/>
    <w:rsid w:val="004A4232"/>
    <w:rsid w:val="00515578"/>
    <w:rsid w:val="00525DC4"/>
    <w:rsid w:val="005272EB"/>
    <w:rsid w:val="0055322D"/>
    <w:rsid w:val="005641FB"/>
    <w:rsid w:val="005A22DE"/>
    <w:rsid w:val="005A3D51"/>
    <w:rsid w:val="0068128D"/>
    <w:rsid w:val="00686F8F"/>
    <w:rsid w:val="006F3F76"/>
    <w:rsid w:val="00867DCA"/>
    <w:rsid w:val="00952B0D"/>
    <w:rsid w:val="009E2761"/>
    <w:rsid w:val="00AA2072"/>
    <w:rsid w:val="00AA404E"/>
    <w:rsid w:val="00AB0C8E"/>
    <w:rsid w:val="00AE4846"/>
    <w:rsid w:val="00B33283"/>
    <w:rsid w:val="00B55752"/>
    <w:rsid w:val="00B81584"/>
    <w:rsid w:val="00D365D0"/>
    <w:rsid w:val="00E754F5"/>
    <w:rsid w:val="00F33C4E"/>
    <w:rsid w:val="00FB54D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2020-06-28T02:33:00Z</dcterms:created>
  <dcterms:modified xsi:type="dcterms:W3CDTF">2020-09-09T01:15:00Z</dcterms:modified>
</cp:coreProperties>
</file>